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20" w:rsidRPr="009D2E24" w:rsidRDefault="00C75C1F" w:rsidP="0007282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平成３１年</w:t>
      </w:r>
      <w:r w:rsidR="00F17E03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月</w:t>
      </w:r>
      <w:r w:rsidR="00F17E03">
        <w:rPr>
          <w:rFonts w:asciiTheme="minorEastAsia" w:hAnsiTheme="minorEastAsia" w:hint="eastAsia"/>
        </w:rPr>
        <w:t>３１</w:t>
      </w:r>
      <w:r w:rsidR="00072820" w:rsidRPr="009D2E24">
        <w:rPr>
          <w:rFonts w:asciiTheme="minorEastAsia" w:hAnsiTheme="minorEastAsia" w:hint="eastAsia"/>
        </w:rPr>
        <w:t>日</w:t>
      </w:r>
    </w:p>
    <w:p w:rsidR="001D422D" w:rsidRPr="009D2E24" w:rsidRDefault="00072820" w:rsidP="00072820">
      <w:pPr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D5ACFA" wp14:editId="7759D340">
                <wp:simplePos x="0" y="0"/>
                <wp:positionH relativeFrom="column">
                  <wp:posOffset>1270000</wp:posOffset>
                </wp:positionH>
                <wp:positionV relativeFrom="paragraph">
                  <wp:posOffset>-1108</wp:posOffset>
                </wp:positionV>
                <wp:extent cx="419100" cy="400050"/>
                <wp:effectExtent l="0" t="0" r="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0050"/>
                          <a:chOff x="3240" y="1485"/>
                          <a:chExt cx="660" cy="63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240" y="1485"/>
                            <a:ext cx="143" cy="630"/>
                          </a:xfrm>
                          <a:prstGeom prst="rightBrace">
                            <a:avLst>
                              <a:gd name="adj1" fmla="val 3671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98" y="1590"/>
                            <a:ext cx="502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820" w:rsidRDefault="00072820">
                              <w:r>
                                <w:rPr>
                                  <w:rFonts w:hint="eastAsia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00pt;margin-top:-.1pt;width:33pt;height:31.5pt;z-index:251658240" coordorigin="3240,1485" coordsize="66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3240;top:1485;width:143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k7cUA&#10;AADaAAAADwAAAGRycy9kb3ducmV2LnhtbESPQWvCQBSE74L/YXlCb7qpiNg0Gym2FSlU0Aq1t0f2&#10;NQlm34bsqlt/fVcQPA4z8w2TzYNpxIk6V1tW8DhKQBAXVtdcKth9vQ9nIJxH1thYJgV/5GCe93sZ&#10;ptqeeUOnrS9FhLBLUUHlfZtK6YqKDLqRbYmj92s7gz7KrpS6w3OEm0aOk2QqDdYcFypsaVFRcdge&#10;jYKn78vP2r+GXfM2CRO+7D/2y09U6mEQXp5BeAr+Hr61V1rBGK5X4g2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aTtxQAAANoAAAAPAAAAAAAAAAAAAAAAAJgCAABkcnMv&#10;ZG93bnJldi54bWxQSwUGAAAAAAQABAD1AAAAigMAAAAA&#10;">
                  <v:textbox inset="5.85pt,.7pt,5.85pt,.7pt"/>
                </v:shape>
                <v:roundrect id="AutoShape 4" o:spid="_x0000_s1028" style="position:absolute;left:3398;top:1590;width:502;height:4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7OcEA&#10;AADaAAAADwAAAGRycy9kb3ducmV2LnhtbESP0YrCMBRE3wX/IdwF3zRdFXW7RhFhxTex+gHX5toU&#10;m5vSZGv1642wsI/DzJxhluvOVqKlxpeOFXyOEhDEudMlFwrOp5/hAoQPyBorx6TgQR7Wq35vial2&#10;dz5Sm4VCRAj7FBWYEOpUSp8bsuhHriaO3tU1FkOUTSF1g/cIt5UcJ8lMWiw5LhisaWsov2W/VsHT&#10;jnfX7dw/pgnybWou8nL4apUafHSbbxCBuvAf/mvvtYIJvK/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keznBAAAA2gAAAA8AAAAAAAAAAAAAAAAAmAIAAGRycy9kb3du&#10;cmV2LnhtbFBLBQYAAAAABAAEAPUAAACGAwAAAAA=&#10;" filled="f" stroked="f">
                  <v:textbox inset="5.85pt,.7pt,5.85pt,.7pt">
                    <w:txbxContent>
                      <w:p w:rsidR="00072820" w:rsidRDefault="00072820">
                        <w:r>
                          <w:rPr>
                            <w:rFonts w:hint="eastAsia"/>
                          </w:rPr>
                          <w:t>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9D2E24">
        <w:rPr>
          <w:rFonts w:asciiTheme="minorEastAsia" w:hAnsiTheme="minorEastAsia" w:hint="eastAsia"/>
        </w:rPr>
        <w:t>都立高等学校長</w:t>
      </w:r>
    </w:p>
    <w:p w:rsidR="00072820" w:rsidRPr="009D2E24" w:rsidRDefault="00072820" w:rsidP="00072820">
      <w:pPr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</w:rPr>
        <w:t>都立中等教育学校長</w:t>
      </w:r>
    </w:p>
    <w:p w:rsidR="00072820" w:rsidRPr="009D2E24" w:rsidRDefault="00072820" w:rsidP="00072820">
      <w:pPr>
        <w:wordWrap w:val="0"/>
        <w:jc w:val="right"/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</w:rPr>
        <w:t xml:space="preserve">東京都高等学校特別活動研究会　　</w:t>
      </w:r>
    </w:p>
    <w:p w:rsidR="00072820" w:rsidRPr="009D2E24" w:rsidRDefault="00EB0661" w:rsidP="00072820">
      <w:pPr>
        <w:wordWrap w:val="0"/>
        <w:jc w:val="right"/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</w:rPr>
        <w:t>会長　　藤　野　　泰　郎</w:t>
      </w:r>
      <w:r w:rsidR="00072820" w:rsidRPr="009D2E24">
        <w:rPr>
          <w:rFonts w:asciiTheme="minorEastAsia" w:hAnsiTheme="minorEastAsia" w:hint="eastAsia"/>
        </w:rPr>
        <w:t xml:space="preserve">　</w:t>
      </w:r>
    </w:p>
    <w:p w:rsidR="00072820" w:rsidRPr="009D2E24" w:rsidRDefault="00EB0661" w:rsidP="00072820">
      <w:pPr>
        <w:jc w:val="right"/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</w:rPr>
        <w:t>（東京</w:t>
      </w:r>
      <w:bookmarkStart w:id="0" w:name="_GoBack"/>
      <w:bookmarkEnd w:id="0"/>
      <w:r w:rsidRPr="009D2E24">
        <w:rPr>
          <w:rFonts w:asciiTheme="minorEastAsia" w:hAnsiTheme="minorEastAsia" w:hint="eastAsia"/>
        </w:rPr>
        <w:t>都立三鷹中等教育</w:t>
      </w:r>
      <w:r w:rsidR="00072820" w:rsidRPr="009D2E24">
        <w:rPr>
          <w:rFonts w:asciiTheme="minorEastAsia" w:hAnsiTheme="minorEastAsia" w:hint="eastAsia"/>
        </w:rPr>
        <w:t>学校長）</w:t>
      </w:r>
    </w:p>
    <w:p w:rsidR="00072820" w:rsidRDefault="00072820" w:rsidP="00072820">
      <w:pPr>
        <w:rPr>
          <w:rFonts w:asciiTheme="minorEastAsia" w:hAnsiTheme="minorEastAsia"/>
        </w:rPr>
      </w:pPr>
    </w:p>
    <w:p w:rsidR="00BE4058" w:rsidRPr="009D2E24" w:rsidRDefault="00BE4058" w:rsidP="00072820">
      <w:pPr>
        <w:rPr>
          <w:rFonts w:asciiTheme="minorEastAsia" w:hAnsiTheme="minorEastAsia"/>
        </w:rPr>
      </w:pPr>
    </w:p>
    <w:p w:rsidR="00072820" w:rsidRPr="009D2E24" w:rsidRDefault="00EB0661" w:rsidP="00EB0661">
      <w:pPr>
        <w:jc w:val="center"/>
        <w:rPr>
          <w:rFonts w:asciiTheme="majorEastAsia" w:eastAsiaTheme="majorEastAsia" w:hAnsiTheme="majorEastAsia"/>
          <w:b/>
        </w:rPr>
      </w:pPr>
      <w:r w:rsidRPr="009D2E24">
        <w:rPr>
          <w:rFonts w:asciiTheme="majorEastAsia" w:eastAsiaTheme="majorEastAsia" w:hAnsiTheme="majorEastAsia" w:hint="eastAsia"/>
          <w:b/>
        </w:rPr>
        <w:t>平成３０</w:t>
      </w:r>
      <w:r w:rsidR="00072820" w:rsidRPr="009D2E24">
        <w:rPr>
          <w:rFonts w:asciiTheme="majorEastAsia" w:eastAsiaTheme="majorEastAsia" w:hAnsiTheme="majorEastAsia" w:hint="eastAsia"/>
          <w:b/>
        </w:rPr>
        <w:t>年度</w:t>
      </w:r>
      <w:r w:rsidR="00D07238" w:rsidRPr="009D2E24">
        <w:rPr>
          <w:rFonts w:asciiTheme="majorEastAsia" w:eastAsiaTheme="majorEastAsia" w:hAnsiTheme="majorEastAsia" w:hint="eastAsia"/>
          <w:b/>
        </w:rPr>
        <w:t xml:space="preserve">  </w:t>
      </w:r>
      <w:r w:rsidR="00072820" w:rsidRPr="009D2E24">
        <w:rPr>
          <w:rFonts w:asciiTheme="majorEastAsia" w:eastAsiaTheme="majorEastAsia" w:hAnsiTheme="majorEastAsia" w:hint="eastAsia"/>
          <w:b/>
        </w:rPr>
        <w:t>東京都高等学校特別活動研究会</w:t>
      </w:r>
      <w:r w:rsidRPr="009D2E24">
        <w:rPr>
          <w:rFonts w:asciiTheme="majorEastAsia" w:eastAsiaTheme="majorEastAsia" w:hAnsiTheme="majorEastAsia" w:hint="eastAsia"/>
          <w:b/>
        </w:rPr>
        <w:t xml:space="preserve">　</w:t>
      </w:r>
      <w:r w:rsidR="00D07238" w:rsidRPr="009D2E24">
        <w:rPr>
          <w:rFonts w:asciiTheme="majorEastAsia" w:eastAsiaTheme="majorEastAsia" w:hAnsiTheme="majorEastAsia" w:hint="eastAsia"/>
          <w:b/>
        </w:rPr>
        <w:t>研究部</w:t>
      </w:r>
      <w:r w:rsidRPr="009D2E24">
        <w:rPr>
          <w:rFonts w:asciiTheme="majorEastAsia" w:eastAsiaTheme="majorEastAsia" w:hAnsiTheme="majorEastAsia" w:hint="eastAsia"/>
          <w:b/>
        </w:rPr>
        <w:t>３月</w:t>
      </w:r>
      <w:r w:rsidR="00D07238" w:rsidRPr="009D2E24">
        <w:rPr>
          <w:rFonts w:asciiTheme="majorEastAsia" w:eastAsiaTheme="majorEastAsia" w:hAnsiTheme="majorEastAsia" w:hint="eastAsia"/>
          <w:b/>
        </w:rPr>
        <w:t>拡大月例会の開催</w:t>
      </w:r>
      <w:r w:rsidR="00072820" w:rsidRPr="009D2E24">
        <w:rPr>
          <w:rFonts w:asciiTheme="majorEastAsia" w:eastAsiaTheme="majorEastAsia" w:hAnsiTheme="majorEastAsia" w:hint="eastAsia"/>
          <w:b/>
        </w:rPr>
        <w:t>について（案内）</w:t>
      </w:r>
    </w:p>
    <w:p w:rsidR="00072820" w:rsidRDefault="00072820" w:rsidP="00072820">
      <w:pPr>
        <w:rPr>
          <w:rFonts w:asciiTheme="minorEastAsia" w:hAnsiTheme="minorEastAsia"/>
        </w:rPr>
      </w:pPr>
    </w:p>
    <w:p w:rsidR="00BE4058" w:rsidRPr="009D2E24" w:rsidRDefault="00BE4058" w:rsidP="00072820">
      <w:pPr>
        <w:rPr>
          <w:rFonts w:asciiTheme="minorEastAsia" w:hAnsiTheme="minorEastAsia"/>
        </w:rPr>
      </w:pPr>
    </w:p>
    <w:p w:rsidR="00072820" w:rsidRPr="009D2E24" w:rsidRDefault="00D07238" w:rsidP="00072820">
      <w:pPr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</w:rPr>
        <w:t xml:space="preserve">　</w:t>
      </w:r>
      <w:r w:rsidR="00076569" w:rsidRPr="009D2E24">
        <w:rPr>
          <w:rFonts w:asciiTheme="minorEastAsia" w:hAnsiTheme="minorEastAsia" w:hint="eastAsia"/>
        </w:rPr>
        <w:t>日頃より東京都高等学校特別活動</w:t>
      </w:r>
      <w:r w:rsidR="00072820" w:rsidRPr="009D2E24">
        <w:rPr>
          <w:rFonts w:asciiTheme="minorEastAsia" w:hAnsiTheme="minorEastAsia" w:hint="eastAsia"/>
        </w:rPr>
        <w:t>研究会の事業に</w:t>
      </w:r>
      <w:r w:rsidR="00BE4058">
        <w:rPr>
          <w:rFonts w:asciiTheme="minorEastAsia" w:hAnsiTheme="minorEastAsia" w:hint="eastAsia"/>
        </w:rPr>
        <w:t>御理解、</w:t>
      </w:r>
      <w:r w:rsidR="00072820" w:rsidRPr="009D2E24">
        <w:rPr>
          <w:rFonts w:asciiTheme="minorEastAsia" w:hAnsiTheme="minorEastAsia" w:hint="eastAsia"/>
        </w:rPr>
        <w:t>御協力、御支援を賜り、誠にありがとうございます。</w:t>
      </w:r>
    </w:p>
    <w:p w:rsidR="00072820" w:rsidRPr="009D2E24" w:rsidRDefault="00B01FB1" w:rsidP="00072820">
      <w:pPr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</w:rPr>
        <w:t xml:space="preserve">　さて、このたび</w:t>
      </w:r>
      <w:r w:rsidR="003C2962" w:rsidRPr="009D2E24">
        <w:rPr>
          <w:rFonts w:asciiTheme="minorEastAsia" w:hAnsiTheme="minorEastAsia" w:hint="eastAsia"/>
        </w:rPr>
        <w:t>「</w:t>
      </w:r>
      <w:r w:rsidRPr="009D2E24">
        <w:rPr>
          <w:rFonts w:asciiTheme="minorEastAsia" w:hAnsiTheme="minorEastAsia" w:hint="eastAsia"/>
        </w:rPr>
        <w:t>東京都高等学校</w:t>
      </w:r>
      <w:r w:rsidR="00D07238" w:rsidRPr="009D2E24">
        <w:rPr>
          <w:rFonts w:asciiTheme="minorEastAsia" w:hAnsiTheme="minorEastAsia" w:hint="eastAsia"/>
        </w:rPr>
        <w:t xml:space="preserve"> </w:t>
      </w:r>
      <w:r w:rsidRPr="009D2E24">
        <w:rPr>
          <w:rFonts w:asciiTheme="minorEastAsia" w:hAnsiTheme="minorEastAsia" w:hint="eastAsia"/>
        </w:rPr>
        <w:t>特別活動研究会</w:t>
      </w:r>
      <w:r w:rsidR="00D07238" w:rsidRPr="009D2E24">
        <w:rPr>
          <w:rFonts w:asciiTheme="minorEastAsia" w:hAnsiTheme="minorEastAsia" w:hint="eastAsia"/>
        </w:rPr>
        <w:t xml:space="preserve"> ３月研究部拡大月例会</w:t>
      </w:r>
      <w:r w:rsidR="003C2962" w:rsidRPr="009D2E24">
        <w:rPr>
          <w:rFonts w:asciiTheme="minorEastAsia" w:hAnsiTheme="minorEastAsia" w:hint="eastAsia"/>
        </w:rPr>
        <w:t>」</w:t>
      </w:r>
      <w:r w:rsidR="00072820" w:rsidRPr="009D2E24">
        <w:rPr>
          <w:rFonts w:asciiTheme="minorEastAsia" w:hAnsiTheme="minorEastAsia" w:hint="eastAsia"/>
        </w:rPr>
        <w:t>を</w:t>
      </w:r>
      <w:r w:rsidR="003C2962" w:rsidRPr="009D2E24">
        <w:rPr>
          <w:rFonts w:asciiTheme="minorEastAsia" w:hAnsiTheme="minorEastAsia" w:hint="eastAsia"/>
        </w:rPr>
        <w:t>下記のとおり</w:t>
      </w:r>
      <w:r w:rsidR="00072820" w:rsidRPr="009D2E24">
        <w:rPr>
          <w:rFonts w:asciiTheme="minorEastAsia" w:hAnsiTheme="minorEastAsia" w:hint="eastAsia"/>
        </w:rPr>
        <w:t>開催することになりました。</w:t>
      </w:r>
      <w:r w:rsidR="00D07238" w:rsidRPr="009D2E24">
        <w:rPr>
          <w:rFonts w:asciiTheme="minorEastAsia" w:hAnsiTheme="minorEastAsia" w:hint="eastAsia"/>
        </w:rPr>
        <w:t>今回は、「</w:t>
      </w:r>
      <w:r w:rsidR="00584895" w:rsidRPr="009D2E24">
        <w:rPr>
          <w:rFonts w:asciiTheme="minorEastAsia" w:hAnsiTheme="minorEastAsia" w:hint="eastAsia"/>
        </w:rPr>
        <w:t>初めての</w:t>
      </w:r>
      <w:r w:rsidR="003C2962" w:rsidRPr="009D2E24">
        <w:rPr>
          <w:rFonts w:asciiTheme="minorEastAsia" w:hAnsiTheme="minorEastAsia" w:hint="eastAsia"/>
        </w:rPr>
        <w:t>ホームルーム</w:t>
      </w:r>
      <w:r w:rsidR="00584895" w:rsidRPr="009D2E24">
        <w:rPr>
          <w:rFonts w:asciiTheme="minorEastAsia" w:hAnsiTheme="minorEastAsia" w:hint="eastAsia"/>
        </w:rPr>
        <w:t>担任</w:t>
      </w:r>
      <w:r w:rsidR="00D07238" w:rsidRPr="009D2E24">
        <w:rPr>
          <w:rFonts w:asciiTheme="minorEastAsia" w:hAnsiTheme="minorEastAsia" w:hint="eastAsia"/>
        </w:rPr>
        <w:t>」</w:t>
      </w:r>
      <w:r w:rsidR="000B3360" w:rsidRPr="009D2E24">
        <w:rPr>
          <w:rFonts w:asciiTheme="minorEastAsia" w:hAnsiTheme="minorEastAsia" w:hint="eastAsia"/>
        </w:rPr>
        <w:t>をテーマに、</w:t>
      </w:r>
      <w:r w:rsidR="003C2962" w:rsidRPr="009D2E24">
        <w:rPr>
          <w:rFonts w:asciiTheme="minorEastAsia" w:hAnsiTheme="minorEastAsia" w:hint="eastAsia"/>
        </w:rPr>
        <w:t>新年度</w:t>
      </w:r>
      <w:r w:rsidR="000B3360" w:rsidRPr="009D2E24">
        <w:rPr>
          <w:rFonts w:asciiTheme="minorEastAsia" w:hAnsiTheme="minorEastAsia" w:hint="eastAsia"/>
        </w:rPr>
        <w:t>４月から担任</w:t>
      </w:r>
      <w:r w:rsidR="00D07238" w:rsidRPr="009D2E24">
        <w:rPr>
          <w:rFonts w:asciiTheme="minorEastAsia" w:hAnsiTheme="minorEastAsia" w:hint="eastAsia"/>
        </w:rPr>
        <w:t>となる先生方</w:t>
      </w:r>
      <w:r w:rsidR="008232F5" w:rsidRPr="009D2E24">
        <w:rPr>
          <w:rFonts w:asciiTheme="minorEastAsia" w:hAnsiTheme="minorEastAsia" w:hint="eastAsia"/>
        </w:rPr>
        <w:t>が、</w:t>
      </w:r>
      <w:r w:rsidR="00051886" w:rsidRPr="009D2E24">
        <w:rPr>
          <w:rFonts w:asciiTheme="minorEastAsia" w:hAnsiTheme="minorEastAsia" w:hint="eastAsia"/>
        </w:rPr>
        <w:t>ホームルームにおいて年度初めのホームルーム活動</w:t>
      </w:r>
      <w:r w:rsidR="001D0DB2" w:rsidRPr="009D2E24">
        <w:rPr>
          <w:rFonts w:asciiTheme="minorEastAsia" w:hAnsiTheme="minorEastAsia" w:hint="eastAsia"/>
        </w:rPr>
        <w:t>の</w:t>
      </w:r>
      <w:r w:rsidR="00051886" w:rsidRPr="009D2E24">
        <w:rPr>
          <w:rFonts w:asciiTheme="minorEastAsia" w:hAnsiTheme="minorEastAsia" w:hint="eastAsia"/>
        </w:rPr>
        <w:t>指導</w:t>
      </w:r>
      <w:r w:rsidR="001D0DB2" w:rsidRPr="009D2E24">
        <w:rPr>
          <w:rFonts w:asciiTheme="minorEastAsia" w:hAnsiTheme="minorEastAsia" w:hint="eastAsia"/>
        </w:rPr>
        <w:t>に役立てる</w:t>
      </w:r>
      <w:r w:rsidR="008232F5" w:rsidRPr="009D2E24">
        <w:rPr>
          <w:rFonts w:asciiTheme="minorEastAsia" w:hAnsiTheme="minorEastAsia" w:hint="eastAsia"/>
        </w:rPr>
        <w:t>ことができる</w:t>
      </w:r>
      <w:r w:rsidR="00D07238" w:rsidRPr="009D2E24">
        <w:rPr>
          <w:rFonts w:asciiTheme="minorEastAsia" w:hAnsiTheme="minorEastAsia" w:hint="eastAsia"/>
        </w:rPr>
        <w:t>研究協議にしたいと考えています。</w:t>
      </w:r>
      <w:r w:rsidR="00723D31" w:rsidRPr="009D2E24">
        <w:rPr>
          <w:rFonts w:asciiTheme="minorEastAsia" w:hAnsiTheme="minorEastAsia" w:hint="eastAsia"/>
        </w:rPr>
        <w:t>また、</w:t>
      </w:r>
      <w:r w:rsidR="00051886" w:rsidRPr="009D2E24">
        <w:rPr>
          <w:rFonts w:asciiTheme="minorEastAsia" w:hAnsiTheme="minorEastAsia" w:hint="eastAsia"/>
        </w:rPr>
        <w:t>初めての</w:t>
      </w:r>
      <w:r w:rsidR="001D0DB2" w:rsidRPr="009D2E24">
        <w:rPr>
          <w:rFonts w:asciiTheme="minorEastAsia" w:hAnsiTheme="minorEastAsia" w:hint="eastAsia"/>
        </w:rPr>
        <w:t>ホームルーム</w:t>
      </w:r>
      <w:r w:rsidR="00051886" w:rsidRPr="009D2E24">
        <w:rPr>
          <w:rFonts w:asciiTheme="minorEastAsia" w:hAnsiTheme="minorEastAsia" w:hint="eastAsia"/>
        </w:rPr>
        <w:t>担任の先生だけでなく、</w:t>
      </w:r>
      <w:r w:rsidR="001D0DB2" w:rsidRPr="009D2E24">
        <w:rPr>
          <w:rFonts w:asciiTheme="minorEastAsia" w:hAnsiTheme="minorEastAsia" w:hint="eastAsia"/>
        </w:rPr>
        <w:t>初めてのホームルーム担任を指導するお立場の先生、特別活動や</w:t>
      </w:r>
      <w:r w:rsidR="00051886" w:rsidRPr="009D2E24">
        <w:rPr>
          <w:rFonts w:asciiTheme="minorEastAsia" w:hAnsiTheme="minorEastAsia" w:hint="eastAsia"/>
        </w:rPr>
        <w:t>ホームルーム活動について</w:t>
      </w:r>
      <w:r w:rsidR="001D0DB2" w:rsidRPr="009D2E24">
        <w:rPr>
          <w:rFonts w:asciiTheme="minorEastAsia" w:hAnsiTheme="minorEastAsia" w:hint="eastAsia"/>
        </w:rPr>
        <w:t>関心</w:t>
      </w:r>
      <w:r w:rsidR="00584895" w:rsidRPr="009D2E24">
        <w:rPr>
          <w:rFonts w:asciiTheme="minorEastAsia" w:hAnsiTheme="minorEastAsia" w:hint="eastAsia"/>
        </w:rPr>
        <w:t>をおもちの先生方の参加も</w:t>
      </w:r>
      <w:r w:rsidR="008B2CBD" w:rsidRPr="009D2E24">
        <w:rPr>
          <w:rFonts w:asciiTheme="minorEastAsia" w:hAnsiTheme="minorEastAsia" w:hint="eastAsia"/>
        </w:rPr>
        <w:t>、</w:t>
      </w:r>
      <w:r w:rsidR="008232F5" w:rsidRPr="009D2E24">
        <w:rPr>
          <w:rFonts w:asciiTheme="minorEastAsia" w:hAnsiTheme="minorEastAsia" w:hint="eastAsia"/>
        </w:rPr>
        <w:t>お待ちいたします。</w:t>
      </w:r>
    </w:p>
    <w:p w:rsidR="00072820" w:rsidRPr="009D2E24" w:rsidRDefault="008E2573" w:rsidP="00072820">
      <w:pPr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</w:rPr>
        <w:t xml:space="preserve">　つきましては、校務御多</w:t>
      </w:r>
      <w:r w:rsidR="008B2CBD" w:rsidRPr="009D2E24">
        <w:rPr>
          <w:rFonts w:asciiTheme="minorEastAsia" w:hAnsiTheme="minorEastAsia" w:hint="eastAsia"/>
        </w:rPr>
        <w:t>用</w:t>
      </w:r>
      <w:r w:rsidRPr="009D2E24">
        <w:rPr>
          <w:rFonts w:asciiTheme="minorEastAsia" w:hAnsiTheme="minorEastAsia" w:hint="eastAsia"/>
        </w:rPr>
        <w:t>とは存じますが、貴管下職員に御</w:t>
      </w:r>
      <w:r w:rsidR="00072820" w:rsidRPr="009D2E24">
        <w:rPr>
          <w:rFonts w:asciiTheme="minorEastAsia" w:hAnsiTheme="minorEastAsia" w:hint="eastAsia"/>
        </w:rPr>
        <w:t>周知いただき、万障お繰り合わせの上、御出席くださいますようお願い</w:t>
      </w:r>
      <w:r w:rsidR="008B2CBD" w:rsidRPr="009D2E24">
        <w:rPr>
          <w:rFonts w:asciiTheme="minorEastAsia" w:hAnsiTheme="minorEastAsia" w:hint="eastAsia"/>
        </w:rPr>
        <w:t>いたし</w:t>
      </w:r>
      <w:r w:rsidR="00072820" w:rsidRPr="009D2E24">
        <w:rPr>
          <w:rFonts w:asciiTheme="minorEastAsia" w:hAnsiTheme="minorEastAsia" w:hint="eastAsia"/>
        </w:rPr>
        <w:t>ます。</w:t>
      </w:r>
    </w:p>
    <w:p w:rsidR="00072820" w:rsidRPr="009D2E24" w:rsidRDefault="00072820" w:rsidP="00072820">
      <w:pPr>
        <w:rPr>
          <w:rFonts w:asciiTheme="minorEastAsia" w:hAnsiTheme="minorEastAsia"/>
        </w:rPr>
      </w:pPr>
    </w:p>
    <w:p w:rsidR="00072820" w:rsidRPr="009D2E24" w:rsidRDefault="00072820" w:rsidP="00072820">
      <w:pPr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</w:rPr>
        <w:t xml:space="preserve">　　　　　　　　　　　　　　　　　　　　記</w:t>
      </w:r>
    </w:p>
    <w:p w:rsidR="00072820" w:rsidRPr="009D2E24" w:rsidRDefault="00072820" w:rsidP="00072820">
      <w:pPr>
        <w:rPr>
          <w:rFonts w:asciiTheme="minorEastAsia" w:hAnsiTheme="minorEastAsia"/>
        </w:rPr>
      </w:pPr>
    </w:p>
    <w:p w:rsidR="00072820" w:rsidRPr="009D2E24" w:rsidRDefault="00AD23CD" w:rsidP="00072820">
      <w:pPr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</w:rPr>
        <w:t>１　日　時　　　平成３</w:t>
      </w:r>
      <w:r w:rsidR="008B2CBD" w:rsidRPr="009D2E24">
        <w:rPr>
          <w:rFonts w:asciiTheme="minorEastAsia" w:hAnsiTheme="minorEastAsia" w:hint="eastAsia"/>
        </w:rPr>
        <w:t>１</w:t>
      </w:r>
      <w:r w:rsidRPr="009D2E24">
        <w:rPr>
          <w:rFonts w:asciiTheme="minorEastAsia" w:hAnsiTheme="minorEastAsia" w:hint="eastAsia"/>
        </w:rPr>
        <w:t>年３月</w:t>
      </w:r>
      <w:r w:rsidR="00F463FB" w:rsidRPr="009D2E24">
        <w:rPr>
          <w:rFonts w:asciiTheme="minorEastAsia" w:hAnsiTheme="minorEastAsia" w:hint="eastAsia"/>
        </w:rPr>
        <w:t>１２</w:t>
      </w:r>
      <w:r w:rsidR="00D07238" w:rsidRPr="009D2E24">
        <w:rPr>
          <w:rFonts w:asciiTheme="minorEastAsia" w:hAnsiTheme="minorEastAsia" w:hint="eastAsia"/>
        </w:rPr>
        <w:t>日（火）　午後３</w:t>
      </w:r>
      <w:r w:rsidR="00072820" w:rsidRPr="009D2E24">
        <w:rPr>
          <w:rFonts w:asciiTheme="minorEastAsia" w:hAnsiTheme="minorEastAsia" w:hint="eastAsia"/>
        </w:rPr>
        <w:t>時から午後５時３０分まで</w:t>
      </w:r>
    </w:p>
    <w:p w:rsidR="00072820" w:rsidRPr="009D2E24" w:rsidRDefault="00072820" w:rsidP="00072820">
      <w:pPr>
        <w:rPr>
          <w:rFonts w:asciiTheme="minorEastAsia" w:hAnsiTheme="minorEastAsia"/>
        </w:rPr>
      </w:pPr>
    </w:p>
    <w:p w:rsidR="00EB0661" w:rsidRPr="009D2E24" w:rsidRDefault="00EB0661" w:rsidP="00EB0661">
      <w:pPr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</w:rPr>
        <w:t>２　会　場　　　東京都立戸山高等学校</w:t>
      </w:r>
    </w:p>
    <w:p w:rsidR="00EB0661" w:rsidRPr="009D2E24" w:rsidRDefault="00EB0661" w:rsidP="00EB0661">
      <w:pPr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</w:rPr>
        <w:t xml:space="preserve">　　　　　　　　　所在地：東京都新宿区戸山３－１９－１</w:t>
      </w:r>
    </w:p>
    <w:p w:rsidR="00EB0661" w:rsidRPr="009D2E24" w:rsidRDefault="00EB0661" w:rsidP="00EB0661">
      <w:pPr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</w:rPr>
        <w:t xml:space="preserve">　　　　　　　　　電　話：０３－３２０２－４３０１</w:t>
      </w:r>
    </w:p>
    <w:p w:rsidR="00EB0661" w:rsidRPr="009D2E24" w:rsidRDefault="00EB0661" w:rsidP="00EB0661">
      <w:pPr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</w:rPr>
        <w:t xml:space="preserve">　　　　　　　　　最寄駅：■ 東京メトロ副都心線 「西早稲田」駅下車 出口３より徒歩１分</w:t>
      </w:r>
    </w:p>
    <w:p w:rsidR="00EB0661" w:rsidRPr="009D2E24" w:rsidRDefault="00EB0661" w:rsidP="00EB0661">
      <w:pPr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</w:rPr>
        <w:t xml:space="preserve">　　　　　　　　　　　　　■ＪＲ山手線・西武新宿線 ・東京メトロ東西線「高田馬場」駅下車 徒歩１２分</w:t>
      </w:r>
    </w:p>
    <w:p w:rsidR="00EB0661" w:rsidRPr="009D2E24" w:rsidRDefault="00EB0661" w:rsidP="00EB0661">
      <w:pPr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</w:rPr>
        <w:t xml:space="preserve">　　　　　　　　　　　　　■高田馬場駅前からバス 「九段下行き」（５分）「学習院女子大学前」下車すぐ</w:t>
      </w:r>
    </w:p>
    <w:p w:rsidR="00EB0661" w:rsidRPr="009D2E24" w:rsidRDefault="00EB0661" w:rsidP="00EB0661">
      <w:pPr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  <w:kern w:val="0"/>
        </w:rPr>
        <w:t xml:space="preserve">　　　　　　　　　　　　　■都営大江戸線 「東新宿」駅下車 徒歩１３分</w:t>
      </w:r>
    </w:p>
    <w:p w:rsidR="00072820" w:rsidRPr="009D2E24" w:rsidRDefault="00072820" w:rsidP="00072820">
      <w:pPr>
        <w:ind w:firstLineChars="1300" w:firstLine="2506"/>
        <w:rPr>
          <w:rFonts w:asciiTheme="minorEastAsia" w:hAnsiTheme="minorEastAsia"/>
        </w:rPr>
      </w:pPr>
    </w:p>
    <w:p w:rsidR="00072820" w:rsidRPr="009D2E24" w:rsidRDefault="00072820" w:rsidP="00072820">
      <w:pPr>
        <w:rPr>
          <w:rFonts w:asciiTheme="minorEastAsia" w:hAnsiTheme="minorEastAsia"/>
        </w:rPr>
      </w:pPr>
    </w:p>
    <w:p w:rsidR="00925C25" w:rsidRPr="009D2E24" w:rsidRDefault="008232F5" w:rsidP="00051886">
      <w:pPr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</w:rPr>
        <w:t>３　内　容</w:t>
      </w:r>
      <w:r w:rsidR="00072820" w:rsidRPr="009D2E24">
        <w:rPr>
          <w:rFonts w:asciiTheme="minorEastAsia" w:hAnsiTheme="minorEastAsia" w:hint="eastAsia"/>
        </w:rPr>
        <w:t xml:space="preserve">　</w:t>
      </w:r>
      <w:r w:rsidR="00A83B68" w:rsidRPr="009D2E24">
        <w:rPr>
          <w:rFonts w:asciiTheme="minorEastAsia" w:hAnsiTheme="minorEastAsia" w:hint="eastAsia"/>
        </w:rPr>
        <w:t>（１）</w:t>
      </w:r>
      <w:r w:rsidR="00EB0661" w:rsidRPr="009D2E24">
        <w:rPr>
          <w:rFonts w:asciiTheme="minorEastAsia" w:hAnsiTheme="minorEastAsia" w:hint="eastAsia"/>
        </w:rPr>
        <w:t xml:space="preserve">講　</w:t>
      </w:r>
      <w:r w:rsidR="008B2CBD" w:rsidRPr="009D2E24">
        <w:rPr>
          <w:rFonts w:asciiTheme="minorEastAsia" w:hAnsiTheme="minorEastAsia" w:hint="eastAsia"/>
        </w:rPr>
        <w:t>義</w:t>
      </w:r>
      <w:r w:rsidR="00051886" w:rsidRPr="009D2E24">
        <w:rPr>
          <w:rFonts w:asciiTheme="minorEastAsia" w:hAnsiTheme="minorEastAsia" w:hint="eastAsia"/>
        </w:rPr>
        <w:t>「</w:t>
      </w:r>
      <w:r w:rsidR="00EB0661" w:rsidRPr="009D2E24">
        <w:rPr>
          <w:rFonts w:asciiTheme="minorEastAsia" w:hAnsiTheme="minorEastAsia" w:hint="eastAsia"/>
        </w:rPr>
        <w:t>新</w:t>
      </w:r>
      <w:r w:rsidR="008B2CBD" w:rsidRPr="009D2E24">
        <w:rPr>
          <w:rFonts w:asciiTheme="minorEastAsia" w:hAnsiTheme="minorEastAsia" w:hint="eastAsia"/>
        </w:rPr>
        <w:t>ホームルーム</w:t>
      </w:r>
      <w:r w:rsidR="00EB0661" w:rsidRPr="009D2E24">
        <w:rPr>
          <w:rFonts w:asciiTheme="minorEastAsia" w:hAnsiTheme="minorEastAsia" w:hint="eastAsia"/>
        </w:rPr>
        <w:t>担任向け研究会</w:t>
      </w:r>
      <w:r w:rsidR="00925C25" w:rsidRPr="009D2E24">
        <w:rPr>
          <w:rFonts w:asciiTheme="minorEastAsia" w:hAnsiTheme="minorEastAsia" w:hint="eastAsia"/>
        </w:rPr>
        <w:t>」</w:t>
      </w:r>
    </w:p>
    <w:p w:rsidR="00A83B68" w:rsidRPr="009D2E24" w:rsidRDefault="00EB0661" w:rsidP="00925C25">
      <w:pPr>
        <w:ind w:firstLineChars="1300" w:firstLine="2506"/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</w:rPr>
        <w:t>～</w:t>
      </w:r>
      <w:r w:rsidR="008B2CBD" w:rsidRPr="009D2E24">
        <w:rPr>
          <w:rFonts w:asciiTheme="minorEastAsia" w:hAnsiTheme="minorEastAsia" w:hint="eastAsia"/>
        </w:rPr>
        <w:t>ホームルーム</w:t>
      </w:r>
      <w:r w:rsidRPr="009D2E24">
        <w:rPr>
          <w:rFonts w:asciiTheme="minorEastAsia" w:hAnsiTheme="minorEastAsia" w:hint="eastAsia"/>
        </w:rPr>
        <w:t>担任の仕事のコツを伝授する～</w:t>
      </w:r>
      <w:r w:rsidR="00925C25" w:rsidRPr="009D2E24">
        <w:rPr>
          <w:rFonts w:asciiTheme="minorEastAsia" w:hAnsiTheme="minorEastAsia" w:hint="eastAsia"/>
        </w:rPr>
        <w:t xml:space="preserve">　　副会長　　　梅澤　秀監</w:t>
      </w:r>
    </w:p>
    <w:p w:rsidR="00051886" w:rsidRPr="009D2E24" w:rsidRDefault="00EB0661" w:rsidP="008B2CBD">
      <w:pPr>
        <w:wordWrap w:val="0"/>
        <w:ind w:right="1"/>
        <w:jc w:val="right"/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</w:rPr>
        <w:t xml:space="preserve">　</w:t>
      </w:r>
      <w:r w:rsidR="008B2CBD" w:rsidRPr="009D2E24">
        <w:rPr>
          <w:rFonts w:asciiTheme="minorEastAsia" w:hAnsiTheme="minorEastAsia" w:hint="eastAsia"/>
        </w:rPr>
        <w:t xml:space="preserve">　（東京都立雪谷高等学校主幹教諭）</w:t>
      </w:r>
    </w:p>
    <w:p w:rsidR="00A83B68" w:rsidRPr="009D2E24" w:rsidRDefault="00051886" w:rsidP="008232F5">
      <w:pPr>
        <w:ind w:firstLineChars="600" w:firstLine="1157"/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</w:rPr>
        <w:t>（２</w:t>
      </w:r>
      <w:r w:rsidR="00A83B68" w:rsidRPr="009D2E24">
        <w:rPr>
          <w:rFonts w:asciiTheme="minorEastAsia" w:hAnsiTheme="minorEastAsia" w:hint="eastAsia"/>
        </w:rPr>
        <w:t>）研究協議</w:t>
      </w:r>
    </w:p>
    <w:p w:rsidR="00072820" w:rsidRPr="009D2E24" w:rsidRDefault="00072820" w:rsidP="00072820">
      <w:pPr>
        <w:rPr>
          <w:rFonts w:asciiTheme="minorEastAsia" w:hAnsiTheme="minorEastAsia"/>
        </w:rPr>
      </w:pPr>
    </w:p>
    <w:p w:rsidR="00072820" w:rsidRPr="009D2E24" w:rsidRDefault="008232F5" w:rsidP="008232F5">
      <w:pPr>
        <w:ind w:left="1928" w:hangingChars="1000" w:hanging="1928"/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</w:rPr>
        <w:t xml:space="preserve">４　その他　</w:t>
      </w:r>
      <w:r w:rsidR="00072820" w:rsidRPr="009D2E24">
        <w:rPr>
          <w:rFonts w:asciiTheme="minorEastAsia" w:hAnsiTheme="minorEastAsia" w:hint="eastAsia"/>
        </w:rPr>
        <w:t>（１）受講者の服務上の取り扱いにつきましては、「研修出張」でお願いいたします。</w:t>
      </w:r>
    </w:p>
    <w:p w:rsidR="008232F5" w:rsidRPr="009D2E24" w:rsidRDefault="008232F5" w:rsidP="008232F5">
      <w:pPr>
        <w:ind w:firstLineChars="600" w:firstLine="1157"/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</w:rPr>
        <w:t>（２</w:t>
      </w:r>
      <w:r w:rsidR="00072820" w:rsidRPr="009D2E24">
        <w:rPr>
          <w:rFonts w:asciiTheme="minorEastAsia" w:hAnsiTheme="minorEastAsia" w:hint="eastAsia"/>
        </w:rPr>
        <w:t>）受講の申込は、</w:t>
      </w:r>
      <w:r w:rsidR="0079355C" w:rsidRPr="009D2E24">
        <w:rPr>
          <w:rFonts w:asciiTheme="minorEastAsia" w:hAnsiTheme="minorEastAsia" w:hint="eastAsia"/>
        </w:rPr>
        <w:t>「【別紙】研究会　受講（参加）申込書」</w:t>
      </w:r>
      <w:r w:rsidR="00072820" w:rsidRPr="009D2E24">
        <w:rPr>
          <w:rFonts w:asciiTheme="minorEastAsia" w:hAnsiTheme="minorEastAsia" w:hint="eastAsia"/>
        </w:rPr>
        <w:t>を本研究会事務局まで、メール</w:t>
      </w:r>
      <w:r w:rsidR="0079355C" w:rsidRPr="009D2E24">
        <w:rPr>
          <w:rFonts w:asciiTheme="minorEastAsia" w:hAnsiTheme="minorEastAsia" w:hint="eastAsia"/>
        </w:rPr>
        <w:t>又は</w:t>
      </w:r>
    </w:p>
    <w:p w:rsidR="0008271F" w:rsidRPr="009D2E24" w:rsidRDefault="008E2573" w:rsidP="00EB0661">
      <w:pPr>
        <w:ind w:firstLineChars="800" w:firstLine="1542"/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</w:rPr>
        <w:t>ファクシミリ</w:t>
      </w:r>
      <w:r w:rsidR="00072820" w:rsidRPr="009D2E24">
        <w:rPr>
          <w:rFonts w:asciiTheme="minorEastAsia" w:hAnsiTheme="minorEastAsia" w:hint="eastAsia"/>
        </w:rPr>
        <w:t>で送付してください。</w:t>
      </w:r>
    </w:p>
    <w:p w:rsidR="0079355C" w:rsidRPr="009D2E24" w:rsidRDefault="00EB0661" w:rsidP="008232F5">
      <w:pPr>
        <w:ind w:firstLineChars="600" w:firstLine="1157"/>
        <w:rPr>
          <w:rFonts w:asciiTheme="minorEastAsia" w:hAnsiTheme="minorEastAsia"/>
        </w:rPr>
      </w:pPr>
      <w:r w:rsidRPr="009D2E24">
        <w:rPr>
          <w:rFonts w:asciiTheme="minorEastAsia" w:hAnsiTheme="minorEastAsia" w:hint="eastAsia"/>
        </w:rPr>
        <w:t>（３</w:t>
      </w:r>
      <w:r w:rsidR="00072820" w:rsidRPr="009D2E24">
        <w:rPr>
          <w:rFonts w:asciiTheme="minorEastAsia" w:hAnsiTheme="minorEastAsia" w:hint="eastAsia"/>
        </w:rPr>
        <w:t>）本件に関するお問い合わせは、下記までお願い</w:t>
      </w:r>
      <w:r w:rsidR="00072820" w:rsidRPr="009D2E24">
        <w:rPr>
          <w:rFonts w:asciiTheme="minorEastAsia" w:hAnsiTheme="minorEastAsia" w:hint="eastAsia"/>
          <w:strike/>
        </w:rPr>
        <w:t>致</w:t>
      </w:r>
      <w:r w:rsidR="008B2CBD" w:rsidRPr="009D2E24">
        <w:rPr>
          <w:rFonts w:asciiTheme="minorEastAsia" w:hAnsiTheme="minorEastAsia" w:hint="eastAsia"/>
        </w:rPr>
        <w:t>いた</w:t>
      </w:r>
      <w:r w:rsidR="00072820" w:rsidRPr="009D2E24">
        <w:rPr>
          <w:rFonts w:asciiTheme="minorEastAsia" w:hAnsiTheme="minorEastAsia" w:hint="eastAsia"/>
        </w:rPr>
        <w:t>します。</w:t>
      </w:r>
    </w:p>
    <w:p w:rsidR="008D6B40" w:rsidRPr="009D2E24" w:rsidRDefault="008D6B40" w:rsidP="008D6B40">
      <w:pPr>
        <w:rPr>
          <w:rFonts w:asciiTheme="minorEastAsia" w:hAnsiTheme="minorEastAsia"/>
        </w:rPr>
      </w:pPr>
    </w:p>
    <w:p w:rsidR="00014495" w:rsidRPr="009D2E24" w:rsidRDefault="00014495" w:rsidP="008D6B40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908"/>
      </w:tblGrid>
      <w:tr w:rsidR="009D2E24" w:rsidRPr="009D2E24" w:rsidTr="00072820">
        <w:tc>
          <w:tcPr>
            <w:tcW w:w="4908" w:type="dxa"/>
          </w:tcPr>
          <w:p w:rsidR="00072820" w:rsidRPr="009D2E24" w:rsidRDefault="0079355C" w:rsidP="00072820">
            <w:pPr>
              <w:rPr>
                <w:rFonts w:asciiTheme="minorEastAsia" w:hAnsiTheme="minorEastAsia"/>
              </w:rPr>
            </w:pPr>
            <w:r w:rsidRPr="009D2E24">
              <w:rPr>
                <w:rFonts w:asciiTheme="minorEastAsia" w:hAnsiTheme="minorEastAsia" w:hint="eastAsia"/>
              </w:rPr>
              <w:t>【問合</w:t>
            </w:r>
            <w:r w:rsidR="00072820" w:rsidRPr="009D2E24">
              <w:rPr>
                <w:rFonts w:asciiTheme="minorEastAsia" w:hAnsiTheme="minorEastAsia" w:hint="eastAsia"/>
              </w:rPr>
              <w:t>せ先】</w:t>
            </w:r>
          </w:p>
          <w:p w:rsidR="00072820" w:rsidRPr="009D2E24" w:rsidRDefault="00072820" w:rsidP="00072820">
            <w:pPr>
              <w:rPr>
                <w:rFonts w:asciiTheme="minorEastAsia" w:hAnsiTheme="minorEastAsia"/>
              </w:rPr>
            </w:pPr>
            <w:r w:rsidRPr="009D2E24">
              <w:rPr>
                <w:rFonts w:asciiTheme="minorEastAsia" w:hAnsiTheme="minorEastAsia" w:hint="eastAsia"/>
              </w:rPr>
              <w:t xml:space="preserve">　東京都高等学校特別活動研究会事務局</w:t>
            </w:r>
          </w:p>
          <w:p w:rsidR="00072820" w:rsidRPr="009D2E24" w:rsidRDefault="006D7777" w:rsidP="00072820">
            <w:pPr>
              <w:ind w:firstLineChars="100" w:firstLine="193"/>
              <w:rPr>
                <w:rFonts w:asciiTheme="minorEastAsia" w:hAnsiTheme="minorEastAsia"/>
              </w:rPr>
            </w:pPr>
            <w:r w:rsidRPr="009D2E24">
              <w:rPr>
                <w:rFonts w:asciiTheme="minorEastAsia" w:hAnsiTheme="minorEastAsia" w:hint="eastAsia"/>
              </w:rPr>
              <w:t>東京都立戸山高等</w:t>
            </w:r>
            <w:r w:rsidR="00072820" w:rsidRPr="009D2E24">
              <w:rPr>
                <w:rFonts w:asciiTheme="minorEastAsia" w:hAnsiTheme="minorEastAsia" w:hint="eastAsia"/>
              </w:rPr>
              <w:t xml:space="preserve">学校 </w:t>
            </w:r>
            <w:r w:rsidRPr="009D2E24">
              <w:rPr>
                <w:rFonts w:asciiTheme="minorEastAsia" w:hAnsiTheme="minorEastAsia" w:hint="eastAsia"/>
              </w:rPr>
              <w:t>主任教諭　小林　一人</w:t>
            </w:r>
          </w:p>
          <w:p w:rsidR="00072820" w:rsidRPr="009D2E24" w:rsidRDefault="006D7777" w:rsidP="00072820">
            <w:pPr>
              <w:ind w:firstLineChars="100" w:firstLine="193"/>
              <w:rPr>
                <w:rFonts w:asciiTheme="minorEastAsia" w:hAnsiTheme="minorEastAsia"/>
              </w:rPr>
            </w:pPr>
            <w:r w:rsidRPr="009D2E24">
              <w:rPr>
                <w:rFonts w:asciiTheme="minorEastAsia" w:hAnsiTheme="minorEastAsia" w:hint="eastAsia"/>
              </w:rPr>
              <w:t>Tel 03-3202-4301</w:t>
            </w:r>
            <w:r w:rsidR="00072820" w:rsidRPr="009D2E24">
              <w:rPr>
                <w:rFonts w:asciiTheme="minorEastAsia" w:hAnsiTheme="minorEastAsia" w:hint="eastAsia"/>
              </w:rPr>
              <w:t xml:space="preserve">　　　　</w:t>
            </w:r>
            <w:r w:rsidRPr="009D2E24">
              <w:rPr>
                <w:rFonts w:asciiTheme="minorEastAsia" w:hAnsiTheme="minorEastAsia" w:hint="eastAsia"/>
              </w:rPr>
              <w:t>FAX 03-3204-1045</w:t>
            </w:r>
          </w:p>
        </w:tc>
      </w:tr>
    </w:tbl>
    <w:p w:rsidR="008232F5" w:rsidRDefault="008232F5" w:rsidP="001A2200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232F5" w:rsidRDefault="00925C25" w:rsidP="00D90F8F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0A6FC" wp14:editId="6C82D68E">
                <wp:simplePos x="0" y="0"/>
                <wp:positionH relativeFrom="column">
                  <wp:posOffset>-93345</wp:posOffset>
                </wp:positionH>
                <wp:positionV relativeFrom="paragraph">
                  <wp:posOffset>-239498</wp:posOffset>
                </wp:positionV>
                <wp:extent cx="861060" cy="61658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165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55C" w:rsidRPr="0079355C" w:rsidRDefault="0079355C" w:rsidP="007935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935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-7.35pt;margin-top:-18.85pt;width:67.8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" fillcolor="white [3201]" stroked="f" strokeweight="2pt">
                <v:textbox>
                  <w:txbxContent>
                    <w:p w:rsidR="0079355C" w:rsidRPr="0079355C" w:rsidRDefault="0079355C" w:rsidP="0079355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9355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【別紙】</w:t>
                      </w:r>
                    </w:p>
                  </w:txbxContent>
                </v:textbox>
              </v:rect>
            </w:pict>
          </mc:Fallback>
        </mc:AlternateContent>
      </w:r>
      <w:r w:rsidR="008232F5">
        <w:rPr>
          <w:rFonts w:asciiTheme="minorEastAsia" w:hAnsiTheme="minorEastAsia" w:hint="eastAsia"/>
        </w:rPr>
        <w:t>東京都高等学校 特別活動研究会研究部</w:t>
      </w:r>
      <w:r w:rsidR="00EB0661">
        <w:rPr>
          <w:rFonts w:asciiTheme="minorEastAsia" w:hAnsiTheme="minorEastAsia" w:hint="eastAsia"/>
        </w:rPr>
        <w:t>３月</w:t>
      </w:r>
      <w:r w:rsidR="008232F5">
        <w:rPr>
          <w:rFonts w:asciiTheme="minorEastAsia" w:hAnsiTheme="minorEastAsia" w:hint="eastAsia"/>
        </w:rPr>
        <w:t>拡大月例会</w:t>
      </w:r>
    </w:p>
    <w:p w:rsidR="00D90F8F" w:rsidRPr="00D90F8F" w:rsidRDefault="008232F5" w:rsidP="00D90F8F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>
        <w:rPr>
          <w:rFonts w:ascii="ＭＳ ゴシック" w:eastAsia="ＭＳ ゴシック" w:hAnsi="ＭＳ ゴシック" w:cs="Times New Roman" w:hint="eastAsia"/>
          <w:sz w:val="40"/>
          <w:szCs w:val="40"/>
        </w:rPr>
        <w:t>研究会参加</w:t>
      </w:r>
      <w:r w:rsidR="00D90F8F" w:rsidRPr="00D90F8F">
        <w:rPr>
          <w:rFonts w:ascii="ＭＳ ゴシック" w:eastAsia="ＭＳ ゴシック" w:hAnsi="ＭＳ ゴシック" w:cs="Times New Roman" w:hint="eastAsia"/>
          <w:sz w:val="40"/>
          <w:szCs w:val="40"/>
        </w:rPr>
        <w:t>申込書</w:t>
      </w:r>
    </w:p>
    <w:p w:rsidR="00D90F8F" w:rsidRPr="00D90F8F" w:rsidRDefault="00D90F8F" w:rsidP="0079355C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</w:p>
    <w:p w:rsidR="00D90F8F" w:rsidRDefault="00EB0661" w:rsidP="0079355C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申込日　平成３１</w:t>
      </w:r>
      <w:r w:rsidR="00D90F8F" w:rsidRPr="00D90F8F">
        <w:rPr>
          <w:rFonts w:ascii="ＭＳ ゴシック" w:eastAsia="ＭＳ ゴシック" w:hAnsi="ＭＳ ゴシック" w:cs="Times New Roman" w:hint="eastAsia"/>
          <w:sz w:val="22"/>
        </w:rPr>
        <w:t>年　　月　　日</w:t>
      </w:r>
    </w:p>
    <w:p w:rsidR="00734329" w:rsidRPr="00D90F8F" w:rsidRDefault="002B54A4" w:rsidP="0079355C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5004C" wp14:editId="6F494CCE">
                <wp:simplePos x="0" y="0"/>
                <wp:positionH relativeFrom="column">
                  <wp:posOffset>2863082</wp:posOffset>
                </wp:positionH>
                <wp:positionV relativeFrom="paragraph">
                  <wp:posOffset>184741</wp:posOffset>
                </wp:positionV>
                <wp:extent cx="3125972" cy="65913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972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4A4" w:rsidRPr="002B54A4" w:rsidRDefault="002B54A4" w:rsidP="002B54A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B54A4">
                              <w:rPr>
                                <w:rFonts w:asciiTheme="minorEastAsia" w:hAnsiTheme="minorEastAsia" w:hint="eastAsia"/>
                                <w:sz w:val="72"/>
                                <w:szCs w:val="72"/>
                              </w:rPr>
                              <w:t>03-3204-1045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225.45pt;margin-top:14.55pt;width:246.15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" filled="f" stroked="f" strokeweight="2pt">
                <v:textbox>
                  <w:txbxContent>
                    <w:p w:rsidR="002B54A4" w:rsidRPr="002B54A4" w:rsidRDefault="002B54A4" w:rsidP="002B54A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B54A4">
                        <w:rPr>
                          <w:rFonts w:asciiTheme="minorEastAsia" w:hAnsiTheme="minorEastAsia" w:hint="eastAsia"/>
                          <w:sz w:val="72"/>
                          <w:szCs w:val="72"/>
                        </w:rPr>
                        <w:t>03-3204-1045</w:t>
                      </w:r>
                    </w:p>
                  </w:txbxContent>
                </v:textbox>
              </v:rect>
            </w:pict>
          </mc:Fallback>
        </mc:AlternateContent>
      </w:r>
    </w:p>
    <w:p w:rsidR="00734329" w:rsidRPr="005772F1" w:rsidRDefault="00734329" w:rsidP="00734329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東京都高等学校特別活動研究会担当</w:t>
      </w:r>
    </w:p>
    <w:p w:rsidR="00734329" w:rsidRPr="005772F1" w:rsidRDefault="00734329" w:rsidP="00734329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5772F1">
        <w:rPr>
          <w:rFonts w:ascii="ＭＳ ゴシック" w:eastAsia="ＭＳ ゴシック" w:hAnsi="ＭＳ ゴシック" w:cs="Times New Roman" w:hint="eastAsia"/>
          <w:sz w:val="22"/>
        </w:rPr>
        <w:t>東京都立</w:t>
      </w:r>
      <w:r w:rsidR="005E535A">
        <w:rPr>
          <w:rFonts w:ascii="ＭＳ ゴシック" w:eastAsia="ＭＳ ゴシック" w:hAnsi="ＭＳ ゴシック" w:cs="Times New Roman" w:hint="eastAsia"/>
          <w:sz w:val="22"/>
        </w:rPr>
        <w:t>戸山高等学校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小林　一人</w:t>
      </w:r>
      <w:r w:rsidRPr="005772F1">
        <w:rPr>
          <w:rFonts w:ascii="ＭＳ ゴシック" w:eastAsia="ＭＳ ゴシック" w:hAnsi="ＭＳ ゴシック" w:cs="Times New Roman" w:hint="eastAsia"/>
          <w:sz w:val="22"/>
        </w:rPr>
        <w:t xml:space="preserve">　宛て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FAX </w:t>
      </w:r>
    </w:p>
    <w:p w:rsidR="00734329" w:rsidRPr="00D90F8F" w:rsidRDefault="005E535A" w:rsidP="00734329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E-mail:Kaduto_Kobayashi@education.metro.tokyo.jp</w:t>
      </w:r>
    </w:p>
    <w:p w:rsidR="00734329" w:rsidRPr="00D90F8F" w:rsidRDefault="00734329" w:rsidP="00734329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734329" w:rsidRPr="00D90F8F" w:rsidRDefault="00734329" w:rsidP="00734329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D90F8F">
        <w:rPr>
          <w:rFonts w:ascii="ＭＳ ゴシック" w:eastAsia="ＭＳ ゴシック" w:hAnsi="ＭＳ ゴシック" w:cs="Times New Roman" w:hint="eastAsia"/>
          <w:sz w:val="22"/>
        </w:rPr>
        <w:t>以下のとおり申込みます。</w:t>
      </w:r>
    </w:p>
    <w:p w:rsidR="00734329" w:rsidRPr="00D90F8F" w:rsidRDefault="00734329" w:rsidP="00734329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734329" w:rsidRPr="00D90F8F" w:rsidRDefault="00734329" w:rsidP="00734329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D90F8F">
        <w:rPr>
          <w:rFonts w:ascii="ＭＳ ゴシック" w:eastAsia="ＭＳ ゴシック" w:hAnsi="ＭＳ ゴシック" w:cs="Times New Roman" w:hint="eastAsia"/>
          <w:sz w:val="22"/>
        </w:rPr>
        <w:t>■受講者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1418"/>
        <w:gridCol w:w="2693"/>
        <w:gridCol w:w="992"/>
        <w:gridCol w:w="2268"/>
      </w:tblGrid>
      <w:tr w:rsidR="00734329" w:rsidRPr="00D90F8F" w:rsidTr="0004466E">
        <w:trPr>
          <w:trHeight w:val="627"/>
        </w:trPr>
        <w:tc>
          <w:tcPr>
            <w:tcW w:w="2268" w:type="dxa"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所属校名</w:t>
            </w:r>
          </w:p>
        </w:tc>
        <w:tc>
          <w:tcPr>
            <w:tcW w:w="1418" w:type="dxa"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2693" w:type="dxa"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260" w:type="dxa"/>
            <w:gridSpan w:val="2"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</w:tr>
      <w:tr w:rsidR="00734329" w:rsidRPr="00D90F8F" w:rsidTr="0004466E">
        <w:trPr>
          <w:trHeight w:val="627"/>
        </w:trPr>
        <w:tc>
          <w:tcPr>
            <w:tcW w:w="2268" w:type="dxa"/>
            <w:vMerge w:val="restart"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268" w:type="dxa"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34329" w:rsidRPr="00D90F8F" w:rsidTr="0004466E">
        <w:trPr>
          <w:trHeight w:val="627"/>
        </w:trPr>
        <w:tc>
          <w:tcPr>
            <w:tcW w:w="2268" w:type="dxa"/>
            <w:vMerge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ﾌｧｸｼﾐﾘ</w:t>
            </w:r>
          </w:p>
        </w:tc>
        <w:tc>
          <w:tcPr>
            <w:tcW w:w="2268" w:type="dxa"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34329" w:rsidRPr="00D90F8F" w:rsidRDefault="002B54A4" w:rsidP="00734329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（複数名の場合は、同一用紙に御記入ください）</w:t>
      </w:r>
    </w:p>
    <w:p w:rsidR="00734329" w:rsidRPr="00D90F8F" w:rsidRDefault="00734329" w:rsidP="00734329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D90F8F">
        <w:rPr>
          <w:rFonts w:ascii="ＭＳ ゴシック" w:eastAsia="ＭＳ ゴシック" w:hAnsi="ＭＳ ゴシック" w:cs="Times New Roman" w:hint="eastAsia"/>
          <w:sz w:val="22"/>
        </w:rPr>
        <w:t>■</w:t>
      </w:r>
      <w:r w:rsidR="00E6755D" w:rsidRPr="00C75C1F">
        <w:rPr>
          <w:rFonts w:ascii="ＭＳ ゴシック" w:eastAsia="ＭＳ ゴシック" w:hAnsi="ＭＳ ゴシック" w:cs="Times New Roman" w:hint="eastAsia"/>
          <w:sz w:val="22"/>
        </w:rPr>
        <w:t>今回の研究協議（講義）への要望・</w:t>
      </w:r>
      <w:r w:rsidRPr="00C75C1F">
        <w:rPr>
          <w:rFonts w:ascii="ＭＳ ゴシック" w:eastAsia="ＭＳ ゴシック" w:hAnsi="ＭＳ ゴシック" w:cs="Times New Roman" w:hint="eastAsia"/>
          <w:sz w:val="22"/>
        </w:rPr>
        <w:t>事務局への伝言等がありましたら、御記入ください。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734329" w:rsidRPr="00D90F8F" w:rsidTr="0004466E">
        <w:trPr>
          <w:trHeight w:val="3702"/>
        </w:trPr>
        <w:tc>
          <w:tcPr>
            <w:tcW w:w="9639" w:type="dxa"/>
          </w:tcPr>
          <w:p w:rsidR="00734329" w:rsidRPr="00D90F8F" w:rsidRDefault="00734329" w:rsidP="0004466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34329" w:rsidRPr="005F1C28" w:rsidRDefault="00734329" w:rsidP="00734329">
      <w:pPr>
        <w:spacing w:line="360" w:lineRule="auto"/>
        <w:jc w:val="center"/>
        <w:rPr>
          <w:rFonts w:asciiTheme="minorEastAsia" w:hAnsiTheme="minorEastAsia"/>
          <w:sz w:val="40"/>
          <w:szCs w:val="40"/>
        </w:rPr>
      </w:pPr>
      <w:r w:rsidRPr="005F1C28">
        <w:rPr>
          <w:rFonts w:asciiTheme="minorEastAsia" w:hAnsiTheme="minorEastAsia"/>
          <w:sz w:val="40"/>
          <w:szCs w:val="40"/>
        </w:rPr>
        <w:t>FAX</w:t>
      </w: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Pr="002B54A4">
        <w:rPr>
          <w:rFonts w:asciiTheme="minorEastAsia" w:hAnsiTheme="minorEastAsia" w:hint="eastAsia"/>
          <w:sz w:val="72"/>
          <w:szCs w:val="72"/>
        </w:rPr>
        <w:t>03</w:t>
      </w:r>
      <w:r w:rsidRPr="002B54A4">
        <w:rPr>
          <w:rFonts w:asciiTheme="minorEastAsia" w:hAnsiTheme="minorEastAsia"/>
          <w:sz w:val="72"/>
          <w:szCs w:val="72"/>
        </w:rPr>
        <w:t>-3204-1045</w:t>
      </w:r>
    </w:p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sectPr w:rsidR="00D90F8F" w:rsidRPr="00D90F8F" w:rsidSect="00072820">
      <w:pgSz w:w="11906" w:h="16838" w:code="9"/>
      <w:pgMar w:top="1134" w:right="1134" w:bottom="567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79" w:rsidRDefault="00B25079" w:rsidP="00FE5672">
      <w:r>
        <w:separator/>
      </w:r>
    </w:p>
  </w:endnote>
  <w:endnote w:type="continuationSeparator" w:id="0">
    <w:p w:rsidR="00B25079" w:rsidRDefault="00B25079" w:rsidP="00F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79" w:rsidRDefault="00B25079" w:rsidP="00FE5672">
      <w:r>
        <w:separator/>
      </w:r>
    </w:p>
  </w:footnote>
  <w:footnote w:type="continuationSeparator" w:id="0">
    <w:p w:rsidR="00B25079" w:rsidRDefault="00B25079" w:rsidP="00FE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20"/>
    <w:rsid w:val="00002D03"/>
    <w:rsid w:val="00014495"/>
    <w:rsid w:val="00051886"/>
    <w:rsid w:val="00072820"/>
    <w:rsid w:val="00073E3F"/>
    <w:rsid w:val="00076569"/>
    <w:rsid w:val="0008271F"/>
    <w:rsid w:val="000B3360"/>
    <w:rsid w:val="00140909"/>
    <w:rsid w:val="001500B8"/>
    <w:rsid w:val="001756C3"/>
    <w:rsid w:val="001A2200"/>
    <w:rsid w:val="001B670B"/>
    <w:rsid w:val="001D0DB2"/>
    <w:rsid w:val="001D422D"/>
    <w:rsid w:val="002734F6"/>
    <w:rsid w:val="002B54A4"/>
    <w:rsid w:val="002B6B74"/>
    <w:rsid w:val="002D1C72"/>
    <w:rsid w:val="002D3AA5"/>
    <w:rsid w:val="0030295C"/>
    <w:rsid w:val="00306D55"/>
    <w:rsid w:val="00376564"/>
    <w:rsid w:val="003803D6"/>
    <w:rsid w:val="003C2962"/>
    <w:rsid w:val="00402876"/>
    <w:rsid w:val="00440F62"/>
    <w:rsid w:val="004835F7"/>
    <w:rsid w:val="005772F1"/>
    <w:rsid w:val="00584895"/>
    <w:rsid w:val="005E535A"/>
    <w:rsid w:val="0061448A"/>
    <w:rsid w:val="006150C0"/>
    <w:rsid w:val="006D7777"/>
    <w:rsid w:val="00723D31"/>
    <w:rsid w:val="00734329"/>
    <w:rsid w:val="007462C1"/>
    <w:rsid w:val="0079355C"/>
    <w:rsid w:val="008232F5"/>
    <w:rsid w:val="008B2CBD"/>
    <w:rsid w:val="008C2EC3"/>
    <w:rsid w:val="008C3B3E"/>
    <w:rsid w:val="008D6B40"/>
    <w:rsid w:val="008E2573"/>
    <w:rsid w:val="00917BBF"/>
    <w:rsid w:val="00925C25"/>
    <w:rsid w:val="009A682F"/>
    <w:rsid w:val="009D2E24"/>
    <w:rsid w:val="00A0100B"/>
    <w:rsid w:val="00A450CB"/>
    <w:rsid w:val="00A83B68"/>
    <w:rsid w:val="00AB6B1B"/>
    <w:rsid w:val="00AD23CD"/>
    <w:rsid w:val="00B01FB1"/>
    <w:rsid w:val="00B15F65"/>
    <w:rsid w:val="00B25079"/>
    <w:rsid w:val="00B53844"/>
    <w:rsid w:val="00BE4058"/>
    <w:rsid w:val="00C17B14"/>
    <w:rsid w:val="00C64767"/>
    <w:rsid w:val="00C75C1F"/>
    <w:rsid w:val="00C80024"/>
    <w:rsid w:val="00D07238"/>
    <w:rsid w:val="00D90F8F"/>
    <w:rsid w:val="00E34747"/>
    <w:rsid w:val="00E6755D"/>
    <w:rsid w:val="00E81396"/>
    <w:rsid w:val="00EB0661"/>
    <w:rsid w:val="00EF3F3D"/>
    <w:rsid w:val="00F1522E"/>
    <w:rsid w:val="00F17E03"/>
    <w:rsid w:val="00F27065"/>
    <w:rsid w:val="00F33DA7"/>
    <w:rsid w:val="00F463FB"/>
    <w:rsid w:val="00F51426"/>
    <w:rsid w:val="00F71D38"/>
    <w:rsid w:val="00FD76EE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17A7-3F16-4908-9818-657EA8D8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dcterms:created xsi:type="dcterms:W3CDTF">2019-01-31T07:26:00Z</dcterms:created>
  <dcterms:modified xsi:type="dcterms:W3CDTF">2019-01-31T07:26:00Z</dcterms:modified>
</cp:coreProperties>
</file>