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Pr="00072820" w:rsidRDefault="00C04649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平成３０年２月１５</w:t>
      </w:r>
      <w:r w:rsidR="00072820" w:rsidRPr="00072820">
        <w:rPr>
          <w:rFonts w:asciiTheme="minorEastAsia" w:hAnsiTheme="minorEastAsia" w:hint="eastAsia"/>
        </w:rPr>
        <w:t>日</w:t>
      </w:r>
    </w:p>
    <w:p w:rsidR="001D422D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E271D7" wp14:editId="1636367A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OcEA&#10;AADaAAAADwAAAGRycy9kb3ducmV2LnhtbESP0YrCMBRE3wX/IdwF3zRdFXW7RhFhxTex+gHX5toU&#10;m5vSZGv1642wsI/DzJxhluvOVqKlxpeOFXyOEhDEudMlFwrOp5/hAoQPyBorx6TgQR7Wq35vial2&#10;dz5Sm4VCRAj7FBWYEOpUSp8bsuhHriaO3tU1FkOUTSF1g/cIt5UcJ8lMWiw5LhisaWsov2W/VsHT&#10;jnfX7dw/pgnybWou8nL4apUafHSbbxCBuvAf/mvvtYIJ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eznBAAAA2gAAAA8AAAAAAAAAAAAAAAAAmAIAAGRycy9kb3du&#10;cmV2LnhtbFBLBQYAAAAABAAEAPUAAACGAw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72820">
        <w:rPr>
          <w:rFonts w:asciiTheme="minorEastAsia" w:hAnsiTheme="minorEastAsia" w:hint="eastAsia"/>
        </w:rPr>
        <w:t>都立高等学校長</w:t>
      </w: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都立中等教育学校長</w:t>
      </w:r>
    </w:p>
    <w:p w:rsidR="00072820" w:rsidRPr="00072820" w:rsidRDefault="00E50ECD" w:rsidP="0007282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東京都高等学校特別活動研究会    </w:t>
      </w:r>
    </w:p>
    <w:p w:rsidR="00072820" w:rsidRPr="00072820" w:rsidRDefault="00072820" w:rsidP="00072820">
      <w:pPr>
        <w:wordWrap w:val="0"/>
        <w:jc w:val="right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会長　　鳥屋尾　史　郎　</w:t>
      </w:r>
    </w:p>
    <w:p w:rsidR="00072820" w:rsidRPr="00072820" w:rsidRDefault="00072820" w:rsidP="00072820">
      <w:pPr>
        <w:jc w:val="right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（東京都立工芸高等学校長）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8232F5" w:rsidRDefault="000B3360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平成２９</w:t>
      </w:r>
      <w:r w:rsidR="00072820" w:rsidRPr="008232F5">
        <w:rPr>
          <w:rFonts w:asciiTheme="majorEastAsia" w:eastAsiaTheme="majorEastAsia" w:hAnsiTheme="majorEastAsia" w:hint="eastAsia"/>
          <w:b/>
        </w:rPr>
        <w:t>年度</w:t>
      </w:r>
      <w:r w:rsidR="00D07238" w:rsidRPr="008232F5">
        <w:rPr>
          <w:rFonts w:asciiTheme="majorEastAsia" w:eastAsiaTheme="majorEastAsia" w:hAnsiTheme="majorEastAsia" w:hint="eastAsia"/>
          <w:b/>
        </w:rPr>
        <w:t xml:space="preserve">  </w:t>
      </w:r>
      <w:r w:rsidR="00072820" w:rsidRPr="008232F5">
        <w:rPr>
          <w:rFonts w:asciiTheme="majorEastAsia" w:eastAsiaTheme="majorEastAsia" w:hAnsiTheme="majorEastAsia" w:hint="eastAsia"/>
          <w:b/>
        </w:rPr>
        <w:t>東京都高等学校特別活動研究会</w:t>
      </w:r>
      <w:r w:rsidR="00D07238" w:rsidRPr="008232F5">
        <w:rPr>
          <w:rFonts w:asciiTheme="majorEastAsia" w:eastAsiaTheme="majorEastAsia" w:hAnsiTheme="majorEastAsia" w:hint="eastAsia"/>
          <w:b/>
        </w:rPr>
        <w:t xml:space="preserve"> ３月研究協議大会</w:t>
      </w:r>
      <w:r w:rsidR="008232F5">
        <w:rPr>
          <w:rFonts w:asciiTheme="majorEastAsia" w:eastAsiaTheme="majorEastAsia" w:hAnsiTheme="majorEastAsia" w:hint="eastAsia"/>
          <w:b/>
        </w:rPr>
        <w:t xml:space="preserve"> </w:t>
      </w:r>
      <w:r w:rsidR="00D07238" w:rsidRPr="008232F5">
        <w:rPr>
          <w:rFonts w:asciiTheme="majorEastAsia" w:eastAsiaTheme="majorEastAsia" w:hAnsiTheme="majorEastAsia" w:hint="eastAsia"/>
          <w:b/>
        </w:rPr>
        <w:t>兼研究部拡大月例会の開催</w:t>
      </w:r>
      <w:r w:rsidR="00072820" w:rsidRPr="008232F5">
        <w:rPr>
          <w:rFonts w:asciiTheme="majorEastAsia" w:eastAsiaTheme="majorEastAsia" w:hAnsiTheme="majorEastAsia" w:hint="eastAsia"/>
          <w:b/>
        </w:rPr>
        <w:t>について（案内）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D07238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入学選抜等の多忙な業務が続いておりますが、</w:t>
      </w:r>
      <w:r w:rsidR="00072820" w:rsidRPr="00072820">
        <w:rPr>
          <w:rFonts w:asciiTheme="minorEastAsia" w:hAnsiTheme="minorEastAsia" w:hint="eastAsia"/>
        </w:rPr>
        <w:t>校長先生におか</w:t>
      </w:r>
      <w:r w:rsidR="00076569">
        <w:rPr>
          <w:rFonts w:asciiTheme="minorEastAsia" w:hAnsiTheme="minorEastAsia" w:hint="eastAsia"/>
        </w:rPr>
        <w:t>れましては益々御健勝のこととお喜び申し上げます。また、日頃より東京都高等学校特別活動</w:t>
      </w:r>
      <w:r w:rsidR="00072820" w:rsidRPr="00072820">
        <w:rPr>
          <w:rFonts w:asciiTheme="minorEastAsia" w:hAnsiTheme="minorEastAsia" w:hint="eastAsia"/>
        </w:rPr>
        <w:t>研究会の事業に御協力、御支援を賜り、誠にありがとうございます。</w:t>
      </w:r>
    </w:p>
    <w:p w:rsidR="00072820" w:rsidRPr="00072820" w:rsidRDefault="00B01FB1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</w:t>
      </w:r>
      <w:r w:rsidR="00D0723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特別活動研究会</w:t>
      </w:r>
      <w:r w:rsidR="00D07238">
        <w:rPr>
          <w:rFonts w:asciiTheme="minorEastAsia" w:hAnsiTheme="minorEastAsia" w:hint="eastAsia"/>
        </w:rPr>
        <w:t xml:space="preserve"> ３月研究協議大会</w:t>
      </w:r>
      <w:r w:rsidR="008232F5">
        <w:rPr>
          <w:rFonts w:asciiTheme="minorEastAsia" w:hAnsiTheme="minorEastAsia" w:hint="eastAsia"/>
        </w:rPr>
        <w:t xml:space="preserve"> </w:t>
      </w:r>
      <w:r w:rsidR="00D07238">
        <w:rPr>
          <w:rFonts w:asciiTheme="minorEastAsia" w:hAnsiTheme="minorEastAsia" w:hint="eastAsia"/>
        </w:rPr>
        <w:t>兼研究部拡大月例会</w:t>
      </w:r>
      <w:r w:rsidR="00072820" w:rsidRPr="00072820">
        <w:rPr>
          <w:rFonts w:asciiTheme="minorEastAsia" w:hAnsiTheme="minorEastAsia" w:hint="eastAsia"/>
        </w:rPr>
        <w:t>を開催することになりました。</w:t>
      </w:r>
      <w:r w:rsidR="00D07238" w:rsidRPr="00D07238">
        <w:rPr>
          <w:rFonts w:asciiTheme="minorEastAsia" w:hAnsiTheme="minorEastAsia" w:hint="eastAsia"/>
          <w:u w:val="single"/>
        </w:rPr>
        <w:t>今回は、</w:t>
      </w:r>
      <w:r w:rsidR="000B3360">
        <w:rPr>
          <w:rFonts w:asciiTheme="minorEastAsia" w:hAnsiTheme="minorEastAsia" w:hint="eastAsia"/>
          <w:u w:val="single"/>
        </w:rPr>
        <w:t>４月から担任</w:t>
      </w:r>
      <w:r w:rsidR="00D07238" w:rsidRPr="00D07238">
        <w:rPr>
          <w:rFonts w:asciiTheme="minorEastAsia" w:hAnsiTheme="minorEastAsia" w:hint="eastAsia"/>
          <w:u w:val="single"/>
        </w:rPr>
        <w:t>となる先生方</w:t>
      </w:r>
      <w:r w:rsidR="00E50ECD">
        <w:rPr>
          <w:rFonts w:asciiTheme="minorEastAsia" w:hAnsiTheme="minorEastAsia" w:hint="eastAsia"/>
          <w:u w:val="single"/>
        </w:rPr>
        <w:t>が</w:t>
      </w:r>
      <w:r w:rsidR="00051886">
        <w:rPr>
          <w:rFonts w:asciiTheme="minorEastAsia" w:hAnsiTheme="minorEastAsia" w:hint="eastAsia"/>
          <w:u w:val="single"/>
        </w:rPr>
        <w:t>ホームルームにおいて年度初めのホームルーム活動をどう指導するか</w:t>
      </w:r>
      <w:r w:rsidR="00723D31">
        <w:rPr>
          <w:rFonts w:asciiTheme="minorEastAsia" w:hAnsiTheme="minorEastAsia" w:hint="eastAsia"/>
          <w:u w:val="single"/>
        </w:rPr>
        <w:t>、</w:t>
      </w:r>
      <w:r w:rsidR="008232F5">
        <w:rPr>
          <w:rFonts w:asciiTheme="minorEastAsia" w:hAnsiTheme="minorEastAsia" w:hint="eastAsia"/>
          <w:u w:val="single"/>
        </w:rPr>
        <w:t>考えることができる</w:t>
      </w:r>
      <w:r w:rsidR="00D07238" w:rsidRPr="00D07238">
        <w:rPr>
          <w:rFonts w:asciiTheme="minorEastAsia" w:hAnsiTheme="minorEastAsia" w:hint="eastAsia"/>
          <w:u w:val="single"/>
        </w:rPr>
        <w:t>研究協議にしたいと考えています</w:t>
      </w:r>
      <w:r w:rsidR="00D07238">
        <w:rPr>
          <w:rFonts w:asciiTheme="minorEastAsia" w:hAnsiTheme="minorEastAsia" w:hint="eastAsia"/>
        </w:rPr>
        <w:t>。</w:t>
      </w:r>
      <w:r w:rsidR="00723D31">
        <w:rPr>
          <w:rFonts w:asciiTheme="minorEastAsia" w:hAnsiTheme="minorEastAsia" w:hint="eastAsia"/>
        </w:rPr>
        <w:t>また、</w:t>
      </w:r>
      <w:r w:rsidR="00051886">
        <w:rPr>
          <w:rFonts w:asciiTheme="minorEastAsia" w:hAnsiTheme="minorEastAsia" w:hint="eastAsia"/>
        </w:rPr>
        <w:t>初めての担任の先生だけでなく、高校ホームルーム活動について</w:t>
      </w:r>
      <w:r w:rsidR="008232F5">
        <w:rPr>
          <w:rFonts w:asciiTheme="minorEastAsia" w:hAnsiTheme="minorEastAsia" w:hint="eastAsia"/>
        </w:rPr>
        <w:t>興味をおもちの先生方の参加をお待ちいたします。</w:t>
      </w:r>
    </w:p>
    <w:p w:rsidR="00072820" w:rsidRPr="00072820" w:rsidRDefault="008E2573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つきましては、校務御多忙とは存じますが、貴管下職員に御</w:t>
      </w:r>
      <w:r w:rsidR="00072820" w:rsidRPr="00072820">
        <w:rPr>
          <w:rFonts w:asciiTheme="minorEastAsia" w:hAnsiTheme="minorEastAsia" w:hint="eastAsia"/>
        </w:rPr>
        <w:t>周知いただき、万障お繰り合わせの上、御出席くださいますようお願い申し上げます。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　　　　　　　　　　　　　　　　　　　　記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AD23CD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平成３０年３月６</w:t>
      </w:r>
      <w:r w:rsidR="00D07238">
        <w:rPr>
          <w:rFonts w:asciiTheme="minorEastAsia" w:hAnsiTheme="minorEastAsia" w:hint="eastAsia"/>
        </w:rPr>
        <w:t>日（火）　午後３</w:t>
      </w:r>
      <w:r w:rsidR="00072820" w:rsidRPr="00072820">
        <w:rPr>
          <w:rFonts w:asciiTheme="minorEastAsia" w:hAnsiTheme="minorEastAsia" w:hint="eastAsia"/>
        </w:rPr>
        <w:t>時から午後５時３０分まで</w:t>
      </w:r>
    </w:p>
    <w:p w:rsidR="00072820" w:rsidRPr="00A83B68" w:rsidRDefault="00072820" w:rsidP="00072820">
      <w:pPr>
        <w:rPr>
          <w:rFonts w:asciiTheme="minorEastAsia" w:hAnsiTheme="minorEastAsia"/>
        </w:rPr>
      </w:pP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２　会　場　　　東京都立工芸高等学校</w:t>
      </w: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　　　　　　　　　所在地：東京都文京区本郷１－３－９</w:t>
      </w: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　　　　　　　　　電　話：０３－３８１４－８７５５</w:t>
      </w: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　　　　　　　　　最寄駅：■ ＪＲ総武線「水道橋」駅東口より徒歩1分</w:t>
      </w:r>
    </w:p>
    <w:p w:rsidR="00072820" w:rsidRPr="00072820" w:rsidRDefault="00072820" w:rsidP="00072820">
      <w:pPr>
        <w:ind w:firstLineChars="1300" w:firstLine="2506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■ 都営三田線「水道橋」駅A1出口より徒歩1分</w:t>
      </w:r>
    </w:p>
    <w:p w:rsidR="00072820" w:rsidRPr="00072820" w:rsidRDefault="00072820" w:rsidP="00072820">
      <w:pPr>
        <w:ind w:firstLineChars="1300" w:firstLine="2506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■ 東京メトロ丸ノ内線／南北線「後楽園」駅より徒歩7分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A83B68" w:rsidRPr="00A83B68" w:rsidRDefault="008232F5" w:rsidP="000518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内　容</w:t>
      </w:r>
      <w:r w:rsidR="00072820" w:rsidRPr="00072820">
        <w:rPr>
          <w:rFonts w:asciiTheme="minorEastAsia" w:hAnsiTheme="minorEastAsia" w:hint="eastAsia"/>
        </w:rPr>
        <w:t xml:space="preserve">　</w:t>
      </w:r>
      <w:r w:rsidR="00A83B68" w:rsidRPr="00A83B68">
        <w:rPr>
          <w:rFonts w:asciiTheme="minorEastAsia" w:hAnsiTheme="minorEastAsia" w:hint="eastAsia"/>
        </w:rPr>
        <w:t>（１）</w:t>
      </w:r>
      <w:r w:rsidR="00051886">
        <w:rPr>
          <w:rFonts w:asciiTheme="minorEastAsia" w:hAnsiTheme="minorEastAsia" w:hint="eastAsia"/>
        </w:rPr>
        <w:t>実践報告「</w:t>
      </w:r>
      <w:r w:rsidR="00E50ECD">
        <w:rPr>
          <w:rFonts w:asciiTheme="minorEastAsia" w:hAnsiTheme="minorEastAsia" w:hint="eastAsia"/>
        </w:rPr>
        <w:t xml:space="preserve"> 心を開ける種をまく ～本音トークのはじめ方～ </w:t>
      </w:r>
      <w:r w:rsidR="00051886">
        <w:rPr>
          <w:rFonts w:asciiTheme="minorEastAsia" w:hAnsiTheme="minorEastAsia" w:hint="eastAsia"/>
        </w:rPr>
        <w:t>」</w:t>
      </w:r>
    </w:p>
    <w:p w:rsidR="00A83B68" w:rsidRDefault="00A83B68" w:rsidP="008232F5">
      <w:pPr>
        <w:wordWrap w:val="0"/>
        <w:ind w:right="1"/>
        <w:jc w:val="right"/>
        <w:rPr>
          <w:rFonts w:asciiTheme="minorEastAsia" w:hAnsiTheme="minorEastAsia"/>
        </w:rPr>
      </w:pPr>
      <w:r w:rsidRPr="00A83B68">
        <w:rPr>
          <w:rFonts w:asciiTheme="minorEastAsia" w:hAnsiTheme="minorEastAsia" w:hint="eastAsia"/>
        </w:rPr>
        <w:t>東京都立</w:t>
      </w:r>
      <w:r w:rsidR="00734329">
        <w:rPr>
          <w:rFonts w:asciiTheme="minorEastAsia" w:hAnsiTheme="minorEastAsia" w:hint="eastAsia"/>
        </w:rPr>
        <w:t>駒場</w:t>
      </w:r>
      <w:r w:rsidRPr="00A83B68">
        <w:rPr>
          <w:rFonts w:asciiTheme="minorEastAsia" w:hAnsiTheme="minorEastAsia" w:hint="eastAsia"/>
        </w:rPr>
        <w:t xml:space="preserve">高等学校　　　  </w:t>
      </w:r>
      <w:r w:rsidR="00734329">
        <w:rPr>
          <w:rFonts w:asciiTheme="minorEastAsia" w:hAnsiTheme="minorEastAsia" w:hint="eastAsia"/>
        </w:rPr>
        <w:t xml:space="preserve">　　教　諭　　　秋山　樹里</w:t>
      </w:r>
    </w:p>
    <w:p w:rsidR="00051886" w:rsidRPr="00A83B68" w:rsidRDefault="00051886" w:rsidP="00051886">
      <w:pPr>
        <w:ind w:right="1"/>
        <w:jc w:val="right"/>
        <w:rPr>
          <w:rFonts w:asciiTheme="minorEastAsia" w:hAnsiTheme="minorEastAsia"/>
        </w:rPr>
      </w:pPr>
    </w:p>
    <w:p w:rsidR="00A83B68" w:rsidRPr="00A83B68" w:rsidRDefault="00051886" w:rsidP="008232F5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="00A83B68" w:rsidRPr="00A83B68">
        <w:rPr>
          <w:rFonts w:asciiTheme="minorEastAsia" w:hAnsiTheme="minorEastAsia" w:hint="eastAsia"/>
        </w:rPr>
        <w:t>）研究協議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8232F5" w:rsidP="008232F5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その他　</w:t>
      </w:r>
      <w:r w:rsidR="00072820" w:rsidRPr="00072820">
        <w:rPr>
          <w:rFonts w:asciiTheme="minorEastAsia" w:hAnsiTheme="minorEastAsia" w:hint="eastAsia"/>
        </w:rPr>
        <w:t>（１）受講者の服務上の取り扱いにつきましては、「研修出張」でお願いいたします。</w:t>
      </w:r>
    </w:p>
    <w:p w:rsidR="008232F5" w:rsidRDefault="008232F5" w:rsidP="008232F5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="00072820" w:rsidRPr="00072820">
        <w:rPr>
          <w:rFonts w:asciiTheme="minorEastAsia" w:hAnsiTheme="minorEastAsia" w:hint="eastAsia"/>
        </w:rPr>
        <w:t>）受講の申込は、</w:t>
      </w:r>
      <w:r w:rsidR="0079355C">
        <w:rPr>
          <w:rFonts w:asciiTheme="minorEastAsia" w:hAnsiTheme="minorEastAsia" w:hint="eastAsia"/>
        </w:rPr>
        <w:t>「【別紙】</w:t>
      </w:r>
      <w:r w:rsidR="0079355C" w:rsidRPr="0079355C">
        <w:rPr>
          <w:rFonts w:asciiTheme="minorEastAsia" w:hAnsiTheme="minorEastAsia" w:hint="eastAsia"/>
        </w:rPr>
        <w:t>研究会　受講（参加）申込書</w:t>
      </w:r>
      <w:r w:rsidR="0079355C">
        <w:rPr>
          <w:rFonts w:asciiTheme="minorEastAsia" w:hAnsiTheme="minorEastAsia" w:hint="eastAsia"/>
        </w:rPr>
        <w:t>」</w:t>
      </w:r>
      <w:r w:rsidR="00072820" w:rsidRPr="00072820">
        <w:rPr>
          <w:rFonts w:asciiTheme="minorEastAsia" w:hAnsiTheme="minorEastAsia" w:hint="eastAsia"/>
        </w:rPr>
        <w:t>を本研究会事務局まで、メール</w:t>
      </w:r>
      <w:r w:rsidR="0079355C">
        <w:rPr>
          <w:rFonts w:asciiTheme="minorEastAsia" w:hAnsiTheme="minorEastAsia" w:hint="eastAsia"/>
        </w:rPr>
        <w:t>又は</w:t>
      </w:r>
    </w:p>
    <w:p w:rsidR="00072820" w:rsidRDefault="008E2573" w:rsidP="008232F5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ファクシミリ</w:t>
      </w:r>
      <w:r w:rsidR="00072820" w:rsidRPr="00072820">
        <w:rPr>
          <w:rFonts w:asciiTheme="minorEastAsia" w:hAnsiTheme="minorEastAsia" w:hint="eastAsia"/>
        </w:rPr>
        <w:t>で送付してください。</w:t>
      </w:r>
    </w:p>
    <w:p w:rsidR="0079355C" w:rsidRDefault="0008271F" w:rsidP="007F636C">
      <w:pPr>
        <w:ind w:left="1542" w:hangingChars="800" w:hanging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（３</w:t>
      </w:r>
      <w:r w:rsidR="00A450CB">
        <w:rPr>
          <w:rFonts w:asciiTheme="minorEastAsia" w:hAnsiTheme="minorEastAsia" w:hint="eastAsia"/>
        </w:rPr>
        <w:t>）</w:t>
      </w:r>
      <w:r w:rsidR="00072820" w:rsidRPr="00072820">
        <w:rPr>
          <w:rFonts w:asciiTheme="minorEastAsia" w:hAnsiTheme="minorEastAsia" w:hint="eastAsia"/>
        </w:rPr>
        <w:t>本件に関するお問い合わせは、下記までお願い致します。</w:t>
      </w:r>
    </w:p>
    <w:p w:rsidR="008D6B40" w:rsidRDefault="008D6B40" w:rsidP="008D6B40">
      <w:pPr>
        <w:rPr>
          <w:rFonts w:asciiTheme="minorEastAsia" w:hAnsiTheme="minorEastAsia"/>
        </w:rPr>
      </w:pPr>
    </w:p>
    <w:p w:rsidR="00014495" w:rsidRDefault="00014495" w:rsidP="008D6B40">
      <w:pPr>
        <w:rPr>
          <w:rFonts w:asciiTheme="minorEastAsia" w:hAnsiTheme="minorEastAsia"/>
        </w:rPr>
      </w:pPr>
    </w:p>
    <w:p w:rsidR="00E50ECD" w:rsidRPr="008D6B40" w:rsidRDefault="00E50ECD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08"/>
      </w:tblGrid>
      <w:tr w:rsidR="00072820" w:rsidTr="00072820">
        <w:tc>
          <w:tcPr>
            <w:tcW w:w="4908" w:type="dxa"/>
          </w:tcPr>
          <w:p w:rsidR="00072820" w:rsidRPr="008232F5" w:rsidRDefault="0079355C" w:rsidP="00072820">
            <w:pPr>
              <w:rPr>
                <w:rFonts w:asciiTheme="minorEastAsia" w:hAnsiTheme="minorEastAsia"/>
              </w:rPr>
            </w:pPr>
            <w:r w:rsidRPr="008232F5">
              <w:rPr>
                <w:rFonts w:asciiTheme="minorEastAsia" w:hAnsiTheme="minorEastAsia" w:hint="eastAsia"/>
                <w:color w:val="FF0000"/>
              </w:rPr>
              <w:t>【</w:t>
            </w:r>
            <w:r w:rsidRPr="008232F5">
              <w:rPr>
                <w:rFonts w:asciiTheme="minorEastAsia" w:hAnsiTheme="minorEastAsia" w:hint="eastAsia"/>
              </w:rPr>
              <w:t>問合</w:t>
            </w:r>
            <w:r w:rsidR="00072820" w:rsidRPr="008232F5">
              <w:rPr>
                <w:rFonts w:asciiTheme="minorEastAsia" w:hAnsiTheme="minorEastAsia" w:hint="eastAsia"/>
              </w:rPr>
              <w:t>せ先】</w:t>
            </w:r>
          </w:p>
          <w:p w:rsidR="00072820" w:rsidRPr="008232F5" w:rsidRDefault="00072820" w:rsidP="00072820">
            <w:pPr>
              <w:rPr>
                <w:rFonts w:asciiTheme="minorEastAsia" w:hAnsiTheme="minorEastAsia"/>
              </w:rPr>
            </w:pPr>
            <w:r w:rsidRPr="008232F5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072820" w:rsidRPr="008232F5" w:rsidRDefault="006D7777" w:rsidP="00072820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東京都立戸山高等</w:t>
            </w:r>
            <w:r w:rsidR="00072820" w:rsidRPr="008232F5">
              <w:rPr>
                <w:rFonts w:asciiTheme="minorEastAsia" w:hAnsiTheme="minorEastAsia" w:hint="eastAsia"/>
              </w:rPr>
              <w:t xml:space="preserve">学校　 </w:t>
            </w:r>
            <w:r>
              <w:rPr>
                <w:rFonts w:asciiTheme="minorEastAsia" w:hAnsiTheme="minorEastAsia" w:hint="eastAsia"/>
              </w:rPr>
              <w:t>主任教諭　小林　一人</w:t>
            </w:r>
          </w:p>
          <w:p w:rsidR="00072820" w:rsidRPr="008232F5" w:rsidRDefault="006D7777" w:rsidP="00072820">
            <w:pPr>
              <w:ind w:firstLineChars="100" w:firstLine="193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Tel 03-3202-4301</w:t>
            </w:r>
            <w:r w:rsidR="00072820" w:rsidRPr="008232F5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FAX 03-3204-1045</w:t>
            </w:r>
          </w:p>
        </w:tc>
      </w:tr>
    </w:tbl>
    <w:p w:rsidR="00072820" w:rsidRDefault="00072820" w:rsidP="00072820">
      <w:pPr>
        <w:rPr>
          <w:rFonts w:asciiTheme="minorEastAsia" w:hAnsiTheme="minorEastAsia" w:hint="eastAsia"/>
        </w:rPr>
      </w:pPr>
    </w:p>
    <w:p w:rsidR="007F636C" w:rsidRDefault="007F636C" w:rsidP="00072820">
      <w:pPr>
        <w:rPr>
          <w:rFonts w:asciiTheme="minorEastAsia" w:hAnsiTheme="minorEastAsia" w:hint="eastAsia"/>
        </w:rPr>
      </w:pPr>
    </w:p>
    <w:p w:rsidR="007F636C" w:rsidRDefault="007F636C" w:rsidP="00072820">
      <w:pPr>
        <w:rPr>
          <w:rFonts w:asciiTheme="minorEastAsia" w:hAnsiTheme="minorEastAsia"/>
        </w:rPr>
      </w:pPr>
      <w:bookmarkStart w:id="0" w:name="_GoBack"/>
      <w:bookmarkEnd w:id="0"/>
    </w:p>
    <w:p w:rsidR="00734329" w:rsidRDefault="00734329" w:rsidP="00072820">
      <w:pPr>
        <w:rPr>
          <w:rFonts w:asciiTheme="minorEastAsia" w:hAnsiTheme="minorEastAsia"/>
        </w:rPr>
      </w:pPr>
    </w:p>
    <w:p w:rsidR="008232F5" w:rsidRDefault="008232F5" w:rsidP="001A2200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4330" wp14:editId="70427947">
                <wp:simplePos x="0" y="0"/>
                <wp:positionH relativeFrom="column">
                  <wp:posOffset>-231140</wp:posOffset>
                </wp:positionH>
                <wp:positionV relativeFrom="paragraph">
                  <wp:posOffset>-8255</wp:posOffset>
                </wp:positionV>
                <wp:extent cx="861060" cy="61658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616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pt;margin-top:-.65pt;width:67.8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" fillcolor="white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</w:p>
    <w:p w:rsidR="008232F5" w:rsidRDefault="008232F5" w:rsidP="00D90F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Theme="minorEastAsia" w:hAnsiTheme="minorEastAsia" w:hint="eastAsia"/>
        </w:rPr>
        <w:t>東京都高等学校 特別活動研究会 ３月研究協議大会 兼研究部拡大月例会</w:t>
      </w:r>
    </w:p>
    <w:p w:rsidR="00D90F8F" w:rsidRPr="00D90F8F" w:rsidRDefault="008232F5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研究会参加</w:t>
      </w:r>
      <w:r w:rsidR="00D90F8F" w:rsidRPr="00D90F8F">
        <w:rPr>
          <w:rFonts w:ascii="ＭＳ ゴシック" w:eastAsia="ＭＳ ゴシック" w:hAnsi="ＭＳ ゴシック" w:cs="Times New Roman" w:hint="eastAsia"/>
          <w:sz w:val="40"/>
          <w:szCs w:val="40"/>
        </w:rPr>
        <w:t>申込書</w:t>
      </w: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申込日　平成　　年　　月　　日</w:t>
      </w:r>
    </w:p>
    <w:p w:rsidR="00734329" w:rsidRPr="00D90F8F" w:rsidRDefault="00734329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734329" w:rsidRPr="005772F1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東京都高等学校特別活動研究会担当</w:t>
      </w:r>
    </w:p>
    <w:p w:rsidR="00734329" w:rsidRPr="005772F1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5772F1">
        <w:rPr>
          <w:rFonts w:ascii="ＭＳ ゴシック" w:eastAsia="ＭＳ ゴシック" w:hAnsi="ＭＳ ゴシック" w:cs="Times New Roman" w:hint="eastAsia"/>
          <w:sz w:val="22"/>
        </w:rPr>
        <w:t>東京都立</w:t>
      </w:r>
      <w:r w:rsidR="005E535A">
        <w:rPr>
          <w:rFonts w:ascii="ＭＳ ゴシック" w:eastAsia="ＭＳ ゴシック" w:hAnsi="ＭＳ ゴシック" w:cs="Times New Roman" w:hint="eastAsia"/>
          <w:sz w:val="22"/>
        </w:rPr>
        <w:t>戸山高等学校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小林　一人</w:t>
      </w:r>
      <w:r w:rsidRPr="005772F1">
        <w:rPr>
          <w:rFonts w:ascii="ＭＳ ゴシック" w:eastAsia="ＭＳ ゴシック" w:hAnsi="ＭＳ ゴシック" w:cs="Times New Roman" w:hint="eastAsia"/>
          <w:sz w:val="22"/>
        </w:rPr>
        <w:t xml:space="preserve">　宛て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FAX </w:t>
      </w:r>
      <w:r>
        <w:rPr>
          <w:rFonts w:asciiTheme="minorEastAsia" w:hAnsiTheme="minorEastAsia" w:hint="eastAsia"/>
        </w:rPr>
        <w:t>03-3204-1045</w:t>
      </w:r>
    </w:p>
    <w:p w:rsidR="00734329" w:rsidRPr="00D90F8F" w:rsidRDefault="005E535A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E-mail:Kaduto_Kobayashi@education.metro.tokyo.jp</w:t>
      </w: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■受講者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1418"/>
        <w:gridCol w:w="2693"/>
        <w:gridCol w:w="992"/>
        <w:gridCol w:w="2268"/>
      </w:tblGrid>
      <w:tr w:rsidR="00734329" w:rsidRPr="00D90F8F" w:rsidTr="0004466E">
        <w:trPr>
          <w:trHeight w:val="627"/>
        </w:trPr>
        <w:tc>
          <w:tcPr>
            <w:tcW w:w="2268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1418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2693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734329" w:rsidRPr="00D90F8F" w:rsidTr="0004466E">
        <w:trPr>
          <w:trHeight w:val="627"/>
        </w:trPr>
        <w:tc>
          <w:tcPr>
            <w:tcW w:w="2268" w:type="dxa"/>
            <w:vMerge w:val="restart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268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4329" w:rsidRPr="00D90F8F" w:rsidTr="0004466E">
        <w:trPr>
          <w:trHeight w:val="627"/>
        </w:trPr>
        <w:tc>
          <w:tcPr>
            <w:tcW w:w="2268" w:type="dxa"/>
            <w:vMerge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268" w:type="dxa"/>
            <w:vAlign w:val="center"/>
          </w:tcPr>
          <w:p w:rsidR="00734329" w:rsidRPr="00D90F8F" w:rsidRDefault="00734329" w:rsidP="000446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734329" w:rsidRPr="00D90F8F" w:rsidRDefault="00734329" w:rsidP="00734329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■事務局への伝言等</w:t>
      </w:r>
      <w:r>
        <w:rPr>
          <w:rFonts w:ascii="ＭＳ ゴシック" w:eastAsia="ＭＳ ゴシック" w:hAnsi="ＭＳ ゴシック" w:cs="Times New Roman" w:hint="eastAsia"/>
          <w:sz w:val="22"/>
        </w:rPr>
        <w:t>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734329" w:rsidRPr="00D90F8F" w:rsidTr="0004466E">
        <w:trPr>
          <w:trHeight w:val="3702"/>
        </w:trPr>
        <w:tc>
          <w:tcPr>
            <w:tcW w:w="9639" w:type="dxa"/>
          </w:tcPr>
          <w:p w:rsidR="00734329" w:rsidRPr="00D90F8F" w:rsidRDefault="00734329" w:rsidP="0004466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34329" w:rsidRPr="005F1C28" w:rsidRDefault="00734329" w:rsidP="00734329">
      <w:pPr>
        <w:spacing w:line="360" w:lineRule="auto"/>
        <w:jc w:val="center"/>
        <w:rPr>
          <w:rFonts w:asciiTheme="minorEastAsia" w:hAnsiTheme="minorEastAsia"/>
          <w:sz w:val="40"/>
          <w:szCs w:val="40"/>
        </w:rPr>
      </w:pPr>
      <w:r w:rsidRPr="005F1C28">
        <w:rPr>
          <w:rFonts w:asciiTheme="minorEastAsia" w:hAnsiTheme="minorEastAsia"/>
          <w:sz w:val="40"/>
          <w:szCs w:val="40"/>
        </w:rPr>
        <w:t>FAX</w:t>
      </w:r>
      <w:r>
        <w:rPr>
          <w:rFonts w:asciiTheme="minorEastAsia" w:hAnsiTheme="minorEastAsia" w:hint="eastAsia"/>
          <w:sz w:val="40"/>
          <w:szCs w:val="40"/>
        </w:rPr>
        <w:t xml:space="preserve">　03</w:t>
      </w:r>
      <w:r w:rsidRPr="005F1C28">
        <w:rPr>
          <w:rFonts w:asciiTheme="minorEastAsia" w:hAnsiTheme="minorEastAsia"/>
          <w:sz w:val="40"/>
          <w:szCs w:val="40"/>
        </w:rPr>
        <w:t>-3204-1045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sectPr w:rsidR="00D90F8F" w:rsidRPr="00D90F8F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82" w:rsidRDefault="00723682" w:rsidP="00FE5672">
      <w:r>
        <w:separator/>
      </w:r>
    </w:p>
  </w:endnote>
  <w:endnote w:type="continuationSeparator" w:id="0">
    <w:p w:rsidR="00723682" w:rsidRDefault="00723682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82" w:rsidRDefault="00723682" w:rsidP="00FE5672">
      <w:r>
        <w:separator/>
      </w:r>
    </w:p>
  </w:footnote>
  <w:footnote w:type="continuationSeparator" w:id="0">
    <w:p w:rsidR="00723682" w:rsidRDefault="00723682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51886"/>
    <w:rsid w:val="00072820"/>
    <w:rsid w:val="00073E3F"/>
    <w:rsid w:val="00076569"/>
    <w:rsid w:val="0008271F"/>
    <w:rsid w:val="000B3360"/>
    <w:rsid w:val="00140909"/>
    <w:rsid w:val="001500B8"/>
    <w:rsid w:val="001756C3"/>
    <w:rsid w:val="001A2200"/>
    <w:rsid w:val="001B670B"/>
    <w:rsid w:val="001D422D"/>
    <w:rsid w:val="002734F6"/>
    <w:rsid w:val="002D3AA5"/>
    <w:rsid w:val="0030295C"/>
    <w:rsid w:val="00306D55"/>
    <w:rsid w:val="00376564"/>
    <w:rsid w:val="003803D6"/>
    <w:rsid w:val="00402876"/>
    <w:rsid w:val="00440F62"/>
    <w:rsid w:val="004835F7"/>
    <w:rsid w:val="005772F1"/>
    <w:rsid w:val="005E535A"/>
    <w:rsid w:val="0061448A"/>
    <w:rsid w:val="006D7777"/>
    <w:rsid w:val="00723682"/>
    <w:rsid w:val="00723D31"/>
    <w:rsid w:val="00734329"/>
    <w:rsid w:val="007462C1"/>
    <w:rsid w:val="0079355C"/>
    <w:rsid w:val="007F636C"/>
    <w:rsid w:val="008232F5"/>
    <w:rsid w:val="008C2EC3"/>
    <w:rsid w:val="008C3B3E"/>
    <w:rsid w:val="008D6B40"/>
    <w:rsid w:val="008E2573"/>
    <w:rsid w:val="009A682F"/>
    <w:rsid w:val="00A0100B"/>
    <w:rsid w:val="00A450CB"/>
    <w:rsid w:val="00A83B68"/>
    <w:rsid w:val="00AB6B1B"/>
    <w:rsid w:val="00AD23CD"/>
    <w:rsid w:val="00B01FB1"/>
    <w:rsid w:val="00B15F65"/>
    <w:rsid w:val="00B53844"/>
    <w:rsid w:val="00B658A2"/>
    <w:rsid w:val="00C04649"/>
    <w:rsid w:val="00C17B14"/>
    <w:rsid w:val="00C64767"/>
    <w:rsid w:val="00C80024"/>
    <w:rsid w:val="00D07238"/>
    <w:rsid w:val="00D90F8F"/>
    <w:rsid w:val="00E34747"/>
    <w:rsid w:val="00E50ECD"/>
    <w:rsid w:val="00E81396"/>
    <w:rsid w:val="00EF3F3D"/>
    <w:rsid w:val="00F1522E"/>
    <w:rsid w:val="00F33DA7"/>
    <w:rsid w:val="00F51426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476E-C357-4B30-80AA-EE5D1705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2018-02-08T11:37:00Z</dcterms:created>
  <dcterms:modified xsi:type="dcterms:W3CDTF">2018-02-15T09:10:00Z</dcterms:modified>
</cp:coreProperties>
</file>